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4F" w:rsidRDefault="00F4554F" w:rsidP="00F4554F">
      <w:pPr>
        <w:rPr>
          <w:rFonts w:ascii="Century Gothic" w:hAnsi="Century Gothic"/>
        </w:rPr>
      </w:pPr>
      <w:r>
        <w:rPr>
          <w:rFonts w:ascii="Century Gothic" w:hAnsi="Century Gothic"/>
        </w:rPr>
        <w:t xml:space="preserve">Happy 2020 DC Families, </w:t>
      </w:r>
    </w:p>
    <w:p w:rsidR="00F4554F" w:rsidRDefault="00F4554F" w:rsidP="00F4554F">
      <w:pPr>
        <w:rPr>
          <w:rFonts w:ascii="Century Gothic" w:hAnsi="Century Gothic"/>
        </w:rPr>
      </w:pPr>
    </w:p>
    <w:p w:rsidR="00F4554F" w:rsidRDefault="00F4554F" w:rsidP="00F4554F">
      <w:pPr>
        <w:rPr>
          <w:rFonts w:ascii="Century Gothic" w:hAnsi="Century Gothic"/>
        </w:rPr>
      </w:pPr>
      <w:r>
        <w:rPr>
          <w:rFonts w:ascii="Century Gothic" w:hAnsi="Century Gothic"/>
        </w:rPr>
        <w:t xml:space="preserve">Happy New Year! I wanted to be sure to communicate a few things with you as I prepare for the upcoming parent meeting on </w:t>
      </w:r>
      <w:r>
        <w:rPr>
          <w:rFonts w:ascii="Century Gothic" w:hAnsi="Century Gothic"/>
          <w:b/>
          <w:bCs/>
        </w:rPr>
        <w:t xml:space="preserve">Tuesday, January 14th 5:30pm-6:30pm at </w:t>
      </w:r>
      <w:proofErr w:type="spellStart"/>
      <w:r>
        <w:rPr>
          <w:rFonts w:ascii="Century Gothic" w:hAnsi="Century Gothic"/>
          <w:b/>
          <w:bCs/>
        </w:rPr>
        <w:t>Callanan</w:t>
      </w:r>
      <w:proofErr w:type="spellEnd"/>
      <w:r>
        <w:rPr>
          <w:rFonts w:ascii="Century Gothic" w:hAnsi="Century Gothic"/>
          <w:b/>
          <w:bCs/>
        </w:rPr>
        <w:t xml:space="preserve"> Middle School</w:t>
      </w:r>
      <w:r>
        <w:rPr>
          <w:rFonts w:ascii="Century Gothic" w:hAnsi="Century Gothic"/>
        </w:rPr>
        <w:t xml:space="preserve"> (3010 Center Street, Des Moines, Iowa 50312). We will be in the cafeteria like last time. Thanks to parents who have reached out for clarification; please note I mentioned 6pm previously and </w:t>
      </w:r>
      <w:r>
        <w:rPr>
          <w:rFonts w:ascii="Century Gothic" w:hAnsi="Century Gothic"/>
          <w:i/>
          <w:iCs/>
        </w:rPr>
        <w:t>the meeting is at 5:30</w:t>
      </w:r>
      <w:r>
        <w:rPr>
          <w:rFonts w:ascii="Century Gothic" w:hAnsi="Century Gothic"/>
        </w:rPr>
        <w:t xml:space="preserve">. Please plan to be there with your student as you will complete many important items. Below is an outline of the agenda: </w:t>
      </w:r>
    </w:p>
    <w:p w:rsidR="00F4554F" w:rsidRDefault="00F4554F" w:rsidP="00F4554F">
      <w:pPr>
        <w:pStyle w:val="ListParagraph"/>
        <w:numPr>
          <w:ilvl w:val="0"/>
          <w:numId w:val="2"/>
        </w:numPr>
        <w:spacing w:after="160" w:line="252" w:lineRule="auto"/>
        <w:rPr>
          <w:rFonts w:ascii="Century Gothic" w:hAnsi="Century Gothic"/>
        </w:rPr>
      </w:pPr>
      <w:r>
        <w:rPr>
          <w:rFonts w:ascii="Century Gothic" w:hAnsi="Century Gothic"/>
        </w:rPr>
        <w:t>Meet Your Chaperones</w:t>
      </w:r>
    </w:p>
    <w:p w:rsidR="00F4554F" w:rsidRDefault="00F4554F" w:rsidP="00F4554F">
      <w:pPr>
        <w:pStyle w:val="ListParagraph"/>
        <w:numPr>
          <w:ilvl w:val="0"/>
          <w:numId w:val="2"/>
        </w:numPr>
        <w:spacing w:after="160" w:line="252" w:lineRule="auto"/>
        <w:rPr>
          <w:rFonts w:ascii="Century Gothic" w:hAnsi="Century Gothic"/>
        </w:rPr>
      </w:pPr>
      <w:r>
        <w:rPr>
          <w:rFonts w:ascii="Century Gothic" w:hAnsi="Century Gothic"/>
        </w:rPr>
        <w:t>Complete Required Forms</w:t>
      </w:r>
    </w:p>
    <w:p w:rsidR="00F4554F" w:rsidRDefault="00F4554F" w:rsidP="00F4554F">
      <w:pPr>
        <w:pStyle w:val="ListParagraph"/>
        <w:numPr>
          <w:ilvl w:val="0"/>
          <w:numId w:val="2"/>
        </w:numPr>
        <w:spacing w:after="160" w:line="252" w:lineRule="auto"/>
        <w:rPr>
          <w:rFonts w:ascii="Century Gothic" w:hAnsi="Century Gothic"/>
        </w:rPr>
      </w:pPr>
      <w:r>
        <w:rPr>
          <w:rFonts w:ascii="Century Gothic" w:hAnsi="Century Gothic"/>
        </w:rPr>
        <w:t>Flight Assignment</w:t>
      </w:r>
    </w:p>
    <w:p w:rsidR="00F4554F" w:rsidRDefault="00F4554F" w:rsidP="00F4554F">
      <w:pPr>
        <w:pStyle w:val="ListParagraph"/>
        <w:numPr>
          <w:ilvl w:val="0"/>
          <w:numId w:val="2"/>
        </w:numPr>
        <w:spacing w:after="160" w:line="252" w:lineRule="auto"/>
        <w:rPr>
          <w:rFonts w:ascii="Century Gothic" w:hAnsi="Century Gothic"/>
        </w:rPr>
      </w:pPr>
      <w:r>
        <w:rPr>
          <w:rFonts w:ascii="Century Gothic" w:hAnsi="Century Gothic"/>
        </w:rPr>
        <w:t>Roommate Requests</w:t>
      </w:r>
    </w:p>
    <w:p w:rsidR="00F4554F" w:rsidRDefault="00F4554F" w:rsidP="00F4554F">
      <w:pPr>
        <w:pStyle w:val="ListParagraph"/>
        <w:numPr>
          <w:ilvl w:val="0"/>
          <w:numId w:val="2"/>
        </w:numPr>
        <w:spacing w:after="160" w:line="252" w:lineRule="auto"/>
        <w:rPr>
          <w:rFonts w:ascii="Century Gothic" w:hAnsi="Century Gothic"/>
        </w:rPr>
      </w:pPr>
      <w:r>
        <w:rPr>
          <w:rFonts w:ascii="Century Gothic" w:hAnsi="Century Gothic"/>
        </w:rPr>
        <w:t>Final Meeting Date and Time</w:t>
      </w:r>
    </w:p>
    <w:p w:rsidR="00F4554F" w:rsidRDefault="00F4554F" w:rsidP="00F4554F">
      <w:pPr>
        <w:rPr>
          <w:rFonts w:ascii="Century Gothic" w:hAnsi="Century Gothic"/>
        </w:rPr>
      </w:pPr>
    </w:p>
    <w:p w:rsidR="00F4554F" w:rsidRDefault="00F4554F" w:rsidP="00F4554F">
      <w:pPr>
        <w:rPr>
          <w:rFonts w:ascii="Century Gothic" w:hAnsi="Century Gothic"/>
        </w:rPr>
      </w:pPr>
      <w:r>
        <w:rPr>
          <w:rFonts w:ascii="Century Gothic" w:hAnsi="Century Gothic"/>
        </w:rPr>
        <w:t xml:space="preserve">A couple of additional pieces of information about financial aid and fundraising follow. </w:t>
      </w:r>
    </w:p>
    <w:p w:rsidR="00F4554F" w:rsidRDefault="00F4554F" w:rsidP="00F4554F">
      <w:pPr>
        <w:pStyle w:val="ListParagraph"/>
        <w:numPr>
          <w:ilvl w:val="0"/>
          <w:numId w:val="3"/>
        </w:numPr>
        <w:spacing w:after="160" w:line="252" w:lineRule="auto"/>
        <w:rPr>
          <w:rFonts w:ascii="Century Gothic" w:hAnsi="Century Gothic"/>
          <w:b/>
          <w:bCs/>
          <w:u w:val="single"/>
        </w:rPr>
      </w:pPr>
      <w:r>
        <w:rPr>
          <w:rFonts w:ascii="Century Gothic" w:hAnsi="Century Gothic"/>
          <w:b/>
          <w:bCs/>
          <w:u w:val="single"/>
        </w:rPr>
        <w:t>Financial Aid</w:t>
      </w:r>
    </w:p>
    <w:p w:rsidR="00F4554F" w:rsidRDefault="00F4554F" w:rsidP="00F4554F">
      <w:pPr>
        <w:ind w:firstLine="720"/>
        <w:rPr>
          <w:rFonts w:ascii="Century Gothic" w:hAnsi="Century Gothic"/>
        </w:rPr>
      </w:pPr>
      <w:r>
        <w:rPr>
          <w:rFonts w:ascii="Century Gothic" w:hAnsi="Century Gothic"/>
        </w:rPr>
        <w:t xml:space="preserve">I have attached the financial aid form to this email again. Please review the form, sign, and send back to me if you believe you might qualify for assistance. </w:t>
      </w:r>
    </w:p>
    <w:p w:rsidR="00F4554F" w:rsidRDefault="00F4554F" w:rsidP="00F4554F">
      <w:pPr>
        <w:rPr>
          <w:rFonts w:ascii="Century Gothic" w:hAnsi="Century Gothic"/>
          <w:b/>
          <w:bCs/>
          <w:u w:val="single"/>
        </w:rPr>
      </w:pPr>
    </w:p>
    <w:p w:rsidR="00F4554F" w:rsidRDefault="00F4554F" w:rsidP="00F4554F">
      <w:pPr>
        <w:pStyle w:val="ListParagraph"/>
        <w:numPr>
          <w:ilvl w:val="0"/>
          <w:numId w:val="3"/>
        </w:numPr>
        <w:spacing w:after="160" w:line="252" w:lineRule="auto"/>
        <w:rPr>
          <w:rFonts w:ascii="Century Gothic" w:hAnsi="Century Gothic"/>
          <w:b/>
          <w:bCs/>
          <w:u w:val="single"/>
        </w:rPr>
      </w:pPr>
      <w:r>
        <w:rPr>
          <w:rFonts w:ascii="Century Gothic" w:hAnsi="Century Gothic"/>
          <w:b/>
          <w:bCs/>
          <w:u w:val="single"/>
        </w:rPr>
        <w:t xml:space="preserve">Fundraising information: </w:t>
      </w:r>
    </w:p>
    <w:p w:rsidR="00F4554F" w:rsidRDefault="00F4554F" w:rsidP="00F4554F">
      <w:pPr>
        <w:ind w:firstLine="720"/>
        <w:rPr>
          <w:rFonts w:ascii="Century Gothic" w:hAnsi="Century Gothic"/>
        </w:rPr>
      </w:pPr>
      <w:r>
        <w:rPr>
          <w:rFonts w:ascii="Century Gothic" w:hAnsi="Century Gothic"/>
        </w:rPr>
        <w:t xml:space="preserve">Below are the steps to take if you would like to sell chocolate to help raise trip funds. The organization (4 Seasons Fundraising) will handle all payments and product disbursement. </w:t>
      </w:r>
    </w:p>
    <w:p w:rsidR="00F4554F" w:rsidRDefault="00F4554F" w:rsidP="00F4554F">
      <w:pPr>
        <w:rPr>
          <w:rFonts w:ascii="Century Gothic" w:hAnsi="Century Gothic"/>
        </w:rPr>
      </w:pPr>
    </w:p>
    <w:p w:rsidR="00F4554F" w:rsidRDefault="00F4554F" w:rsidP="00F4554F">
      <w:pPr>
        <w:ind w:left="720"/>
        <w:rPr>
          <w:rFonts w:ascii="Century Gothic" w:hAnsi="Century Gothic"/>
          <w:sz w:val="20"/>
          <w:szCs w:val="20"/>
        </w:rPr>
      </w:pPr>
      <w:r>
        <w:rPr>
          <w:rFonts w:ascii="Century Gothic" w:hAnsi="Century Gothic"/>
          <w:sz w:val="20"/>
          <w:szCs w:val="20"/>
        </w:rPr>
        <w:t xml:space="preserve">1) Call 4 Seasons </w:t>
      </w:r>
      <w:proofErr w:type="gramStart"/>
      <w:r>
        <w:rPr>
          <w:rFonts w:ascii="Century Gothic" w:hAnsi="Century Gothic"/>
          <w:sz w:val="20"/>
          <w:szCs w:val="20"/>
        </w:rPr>
        <w:t>Fundraising</w:t>
      </w:r>
      <w:proofErr w:type="gramEnd"/>
      <w:r>
        <w:rPr>
          <w:rFonts w:ascii="Century Gothic" w:hAnsi="Century Gothic"/>
          <w:sz w:val="20"/>
          <w:szCs w:val="20"/>
        </w:rPr>
        <w:t xml:space="preserve"> @ 515-981-5118 and speak to Megan.</w:t>
      </w:r>
    </w:p>
    <w:p w:rsidR="00F4554F" w:rsidRDefault="00F4554F" w:rsidP="00F4554F">
      <w:pPr>
        <w:ind w:left="720"/>
        <w:rPr>
          <w:rFonts w:ascii="Century Gothic" w:hAnsi="Century Gothic"/>
          <w:sz w:val="20"/>
          <w:szCs w:val="20"/>
        </w:rPr>
      </w:pPr>
    </w:p>
    <w:p w:rsidR="00F4554F" w:rsidRDefault="00F4554F" w:rsidP="00F4554F">
      <w:pPr>
        <w:ind w:left="720"/>
        <w:rPr>
          <w:rFonts w:ascii="Century Gothic" w:hAnsi="Century Gothic"/>
          <w:sz w:val="20"/>
          <w:szCs w:val="20"/>
        </w:rPr>
      </w:pPr>
      <w:r>
        <w:rPr>
          <w:rFonts w:ascii="Century Gothic" w:hAnsi="Century Gothic"/>
          <w:sz w:val="20"/>
          <w:szCs w:val="20"/>
        </w:rPr>
        <w:t>2) You will need to let Megan know how many cases (boxes of 60 bars) you would like to purchase.  Each case costs $36 (you will sell for $60, profiting $24 per case).</w:t>
      </w:r>
    </w:p>
    <w:p w:rsidR="00F4554F" w:rsidRDefault="00F4554F" w:rsidP="00F4554F">
      <w:pPr>
        <w:ind w:left="720"/>
        <w:rPr>
          <w:rFonts w:ascii="Century Gothic" w:hAnsi="Century Gothic"/>
          <w:sz w:val="20"/>
          <w:szCs w:val="20"/>
        </w:rPr>
      </w:pPr>
    </w:p>
    <w:p w:rsidR="00F4554F" w:rsidRDefault="00F4554F" w:rsidP="00F4554F">
      <w:pPr>
        <w:ind w:left="720"/>
        <w:rPr>
          <w:rFonts w:ascii="Century Gothic" w:hAnsi="Century Gothic"/>
          <w:sz w:val="20"/>
          <w:szCs w:val="20"/>
        </w:rPr>
      </w:pPr>
      <w:r>
        <w:rPr>
          <w:rFonts w:ascii="Century Gothic" w:hAnsi="Century Gothic"/>
          <w:sz w:val="20"/>
          <w:szCs w:val="20"/>
        </w:rPr>
        <w:t>3) You will need to provide a card number when you call.  The card will be run so you can pick up the chocolate.</w:t>
      </w:r>
    </w:p>
    <w:p w:rsidR="00F4554F" w:rsidRDefault="00F4554F" w:rsidP="00F4554F">
      <w:pPr>
        <w:ind w:left="720"/>
        <w:rPr>
          <w:rFonts w:ascii="Century Gothic" w:hAnsi="Century Gothic"/>
          <w:sz w:val="20"/>
          <w:szCs w:val="20"/>
        </w:rPr>
      </w:pPr>
    </w:p>
    <w:p w:rsidR="00F4554F" w:rsidRDefault="00F4554F" w:rsidP="00F4554F">
      <w:pPr>
        <w:ind w:left="720"/>
        <w:rPr>
          <w:rFonts w:ascii="Century Gothic" w:hAnsi="Century Gothic"/>
          <w:sz w:val="20"/>
          <w:szCs w:val="20"/>
        </w:rPr>
      </w:pPr>
      <w:r>
        <w:rPr>
          <w:rFonts w:ascii="Century Gothic" w:hAnsi="Century Gothic"/>
          <w:sz w:val="20"/>
          <w:szCs w:val="20"/>
        </w:rPr>
        <w:t>4) You will be asked to give an estimated time to pick up the chocolate.  Pick up times are 8:00am to 5:00pm, Monday through Friday at 1850 Colonial Parkway, Norwalk, IA.  This is the Capital City Fruit Building.  You will go to the Will Call doors at the back of the building to pick up.  David, the warehouse manager, will have the chocolate ready for you as long as you have called ahead.  </w:t>
      </w:r>
    </w:p>
    <w:p w:rsidR="00F4554F" w:rsidRDefault="00F4554F" w:rsidP="00F4554F">
      <w:pPr>
        <w:rPr>
          <w:rFonts w:ascii="Century Gothic" w:hAnsi="Century Gothic"/>
        </w:rPr>
      </w:pPr>
    </w:p>
    <w:p w:rsidR="00F4554F" w:rsidRDefault="00F4554F" w:rsidP="00F4554F">
      <w:pPr>
        <w:rPr>
          <w:rFonts w:ascii="Century Gothic" w:hAnsi="Century Gothic"/>
        </w:rPr>
      </w:pPr>
      <w:r>
        <w:rPr>
          <w:rFonts w:ascii="Century Gothic" w:hAnsi="Century Gothic"/>
          <w:color w:val="FF0000"/>
          <w:u w:val="single"/>
        </w:rPr>
        <w:t>Remember the final payment due date is January 30th</w:t>
      </w:r>
      <w:r>
        <w:rPr>
          <w:rFonts w:ascii="Century Gothic" w:hAnsi="Century Gothic"/>
        </w:rPr>
        <w:t xml:space="preserve">. Please contact me with questions and I will see everyone on the 14th at </w:t>
      </w:r>
      <w:proofErr w:type="spellStart"/>
      <w:r>
        <w:rPr>
          <w:rFonts w:ascii="Century Gothic" w:hAnsi="Century Gothic"/>
        </w:rPr>
        <w:t>Callanan</w:t>
      </w:r>
      <w:proofErr w:type="spellEnd"/>
      <w:r>
        <w:rPr>
          <w:rFonts w:ascii="Century Gothic" w:hAnsi="Century Gothic"/>
        </w:rPr>
        <w:t>, thanks!</w:t>
      </w:r>
    </w:p>
    <w:p w:rsidR="002D0003" w:rsidRDefault="002D0003" w:rsidP="002D0003">
      <w:bookmarkStart w:id="0" w:name="_GoBack"/>
      <w:bookmarkEnd w:id="0"/>
    </w:p>
    <w:p w:rsidR="002D0003" w:rsidRDefault="002D0003" w:rsidP="002D0003"/>
    <w:sectPr w:rsidR="002D0003" w:rsidSect="005C7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30CC2"/>
    <w:multiLevelType w:val="hybridMultilevel"/>
    <w:tmpl w:val="6754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01774"/>
    <w:multiLevelType w:val="hybridMultilevel"/>
    <w:tmpl w:val="DCCE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72009C"/>
    <w:multiLevelType w:val="hybridMultilevel"/>
    <w:tmpl w:val="D8CC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D5"/>
    <w:rsid w:val="002D0003"/>
    <w:rsid w:val="005C7BD5"/>
    <w:rsid w:val="005F6829"/>
    <w:rsid w:val="00681F17"/>
    <w:rsid w:val="00F4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DE53"/>
  <w15:chartTrackingRefBased/>
  <w15:docId w15:val="{D890C432-931E-4C96-80D6-F17A4583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5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Mckenzie</dc:creator>
  <cp:keywords/>
  <dc:description/>
  <cp:lastModifiedBy>Kennedy, Mckenzie</cp:lastModifiedBy>
  <cp:revision>1</cp:revision>
  <dcterms:created xsi:type="dcterms:W3CDTF">2019-12-18T16:00:00Z</dcterms:created>
  <dcterms:modified xsi:type="dcterms:W3CDTF">2020-01-02T16:48:00Z</dcterms:modified>
</cp:coreProperties>
</file>