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E228" w14:textId="77777777" w:rsidR="000A4C85" w:rsidRPr="00DE7CC7" w:rsidRDefault="000A4C85" w:rsidP="000A4C8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82304" behindDoc="0" locked="0" layoutInCell="1" allowOverlap="1" wp14:anchorId="1A63DD9B" wp14:editId="04393A63">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BD76B5" w14:textId="77777777" w:rsidR="00C43588" w:rsidRDefault="00C43588" w:rsidP="000A4C85">
                            <w:r>
                              <w:rPr>
                                <w:noProof/>
                              </w:rPr>
                              <w:drawing>
                                <wp:inline distT="0" distB="0" distL="0" distR="0" wp14:anchorId="0E7FD9FE" wp14:editId="59DAAFC0">
                                  <wp:extent cx="2955851" cy="12181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63DD9B" id="_x0000_t202" coordsize="21600,21600" o:spt="202" path="m,l,21600r21600,l21600,xe">
                <v:stroke joinstyle="miter"/>
                <v:path gradientshapeok="t" o:connecttype="rect"/>
              </v:shapetype>
              <v:shape id="Text Box 10" o:spid="_x0000_s1026" type="#_x0000_t202" style="position:absolute;margin-left:-10.5pt;margin-top:4.5pt;width:327pt;height:148.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BBD76B5" w14:textId="77777777" w:rsidR="00C43588" w:rsidRDefault="00C43588" w:rsidP="000A4C85">
                      <w:r>
                        <w:rPr>
                          <w:noProof/>
                        </w:rPr>
                        <w:drawing>
                          <wp:inline distT="0" distB="0" distL="0" distR="0" wp14:anchorId="0E7FD9FE" wp14:editId="59DAAFC0">
                            <wp:extent cx="2955851" cy="12181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250" cy="1224875"/>
                                    </a:xfrm>
                                    <a:prstGeom prst="rect">
                                      <a:avLst/>
                                    </a:prstGeom>
                                  </pic:spPr>
                                </pic:pic>
                              </a:graphicData>
                            </a:graphic>
                          </wp:inline>
                        </w:drawing>
                      </w:r>
                    </w:p>
                  </w:txbxContent>
                </v:textbox>
              </v:shape>
            </w:pict>
          </mc:Fallback>
        </mc:AlternateContent>
      </w:r>
      <w:r w:rsidRPr="00DE7CC7">
        <w:rPr>
          <w:rFonts w:ascii="Gill Sans MT" w:hAnsi="Gill Sans MT"/>
          <w:b/>
          <w:sz w:val="40"/>
        </w:rPr>
        <w:tab/>
        <w:t>S</w:t>
      </w:r>
    </w:p>
    <w:p w14:paraId="0B2FEAE2" w14:textId="77777777" w:rsidR="000A4C85" w:rsidRPr="00DE7CC7" w:rsidRDefault="000A4C85" w:rsidP="000A4C85">
      <w:pPr>
        <w:rPr>
          <w:rFonts w:ascii="Gill Sans MT" w:hAnsi="Gill Sans MT"/>
          <w:b/>
          <w:sz w:val="40"/>
        </w:rPr>
      </w:pPr>
    </w:p>
    <w:p w14:paraId="4852851E" w14:textId="77777777" w:rsidR="000A4C85" w:rsidRPr="00DE7CC7" w:rsidRDefault="000A4C85" w:rsidP="000A4C85">
      <w:pPr>
        <w:rPr>
          <w:rFonts w:ascii="Gill Sans MT" w:hAnsi="Gill Sans MT"/>
          <w:b/>
          <w:sz w:val="40"/>
        </w:rPr>
      </w:pPr>
    </w:p>
    <w:p w14:paraId="20C99F66" w14:textId="77777777" w:rsidR="000A4C85" w:rsidRPr="00DE7CC7" w:rsidRDefault="000A4C85" w:rsidP="000A4C85">
      <w:pPr>
        <w:rPr>
          <w:rFonts w:ascii="Gill Sans MT" w:hAnsi="Gill Sans MT"/>
          <w:b/>
          <w:sz w:val="40"/>
        </w:rPr>
      </w:pPr>
    </w:p>
    <w:p w14:paraId="71F4DB2D" w14:textId="232A991A" w:rsidR="000A4C85" w:rsidRPr="00DE7CC7" w:rsidRDefault="000A4C85" w:rsidP="000A4C8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83328" behindDoc="0" locked="0" layoutInCell="1" allowOverlap="1" wp14:anchorId="2281887C" wp14:editId="5E144E84">
                <wp:simplePos x="0" y="0"/>
                <wp:positionH relativeFrom="margin">
                  <wp:posOffset>-278981</wp:posOffset>
                </wp:positionH>
                <wp:positionV relativeFrom="paragraph">
                  <wp:posOffset>256816</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C43588" w14:paraId="39632061" w14:textId="77777777" w:rsidTr="000A4C85">
                              <w:tc>
                                <w:tcPr>
                                  <w:tcW w:w="1345" w:type="dxa"/>
                                  <w:tcBorders>
                                    <w:right w:val="dotted" w:sz="36" w:space="0" w:color="E28700"/>
                                  </w:tcBorders>
                                </w:tcPr>
                                <w:p w14:paraId="359547B8" w14:textId="77777777" w:rsidR="00C43588" w:rsidRDefault="00C43588"/>
                              </w:tc>
                              <w:tc>
                                <w:tcPr>
                                  <w:tcW w:w="11862" w:type="dxa"/>
                                  <w:tcBorders>
                                    <w:left w:val="dotted" w:sz="36" w:space="0" w:color="E28700"/>
                                  </w:tcBorders>
                                </w:tcPr>
                                <w:p w14:paraId="3AED380F" w14:textId="77777777" w:rsidR="00C43588" w:rsidRDefault="00C43588"/>
                                <w:p w14:paraId="398C659A" w14:textId="77777777" w:rsidR="00C43588" w:rsidRDefault="00C43588" w:rsidP="000A4C85">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14:paraId="5A2289BA" w14:textId="77777777" w:rsidR="00C43588" w:rsidRDefault="00C43588" w:rsidP="000A4C85">
                                  <w:pPr>
                                    <w:rPr>
                                      <w:rFonts w:ascii="Century Gothic" w:hAnsi="Century Gothic"/>
                                      <w:sz w:val="36"/>
                                    </w:rPr>
                                  </w:pPr>
                                </w:p>
                                <w:p w14:paraId="7A0A9B07" w14:textId="2948D5AE" w:rsidR="00C43588" w:rsidRPr="00641DE9" w:rsidRDefault="00C43588" w:rsidP="000A4C85">
                                  <w:pPr>
                                    <w:rPr>
                                      <w:rFonts w:ascii="Century Gothic" w:hAnsi="Century Gothic"/>
                                      <w:sz w:val="88"/>
                                      <w:szCs w:val="88"/>
                                    </w:rPr>
                                  </w:pPr>
                                  <w:r>
                                    <w:rPr>
                                      <w:rFonts w:ascii="Century Gothic" w:hAnsi="Century Gothic"/>
                                      <w:sz w:val="88"/>
                                      <w:szCs w:val="88"/>
                                    </w:rPr>
                                    <w:t xml:space="preserve"> 7</w:t>
                                  </w:r>
                                  <w:r w:rsidRPr="0027193A">
                                    <w:rPr>
                                      <w:rFonts w:ascii="Century Gothic" w:hAnsi="Century Gothic"/>
                                      <w:sz w:val="88"/>
                                      <w:szCs w:val="88"/>
                                      <w:vertAlign w:val="superscript"/>
                                    </w:rPr>
                                    <w:t>th</w:t>
                                  </w:r>
                                  <w:r>
                                    <w:rPr>
                                      <w:rFonts w:ascii="Century Gothic" w:hAnsi="Century Gothic"/>
                                      <w:sz w:val="88"/>
                                      <w:szCs w:val="88"/>
                                    </w:rPr>
                                    <w:t xml:space="preserve"> Grade Global Studies Guide</w:t>
                                  </w:r>
                                </w:p>
                                <w:p w14:paraId="03EA626B" w14:textId="77777777" w:rsidR="00C43588" w:rsidRDefault="00C43588" w:rsidP="000A4C85">
                                  <w:pPr>
                                    <w:rPr>
                                      <w:rFonts w:ascii="Century Gothic" w:hAnsi="Century Gothic"/>
                                      <w:sz w:val="36"/>
                                    </w:rPr>
                                  </w:pPr>
                                </w:p>
                                <w:p w14:paraId="51CE548C" w14:textId="77777777" w:rsidR="00C43588" w:rsidRPr="00641DE9" w:rsidRDefault="00C43588" w:rsidP="000A4C85">
                                  <w:pPr>
                                    <w:rPr>
                                      <w:rFonts w:ascii="Century Gothic" w:hAnsi="Century Gothic"/>
                                      <w:color w:val="323E4F" w:themeColor="text2" w:themeShade="BF"/>
                                      <w:sz w:val="36"/>
                                    </w:rPr>
                                  </w:pPr>
                                  <w:r>
                                    <w:rPr>
                                      <w:rFonts w:ascii="Century Gothic" w:hAnsi="Century Gothic"/>
                                      <w:sz w:val="36"/>
                                    </w:rPr>
                                    <w:t xml:space="preserve">  </w:t>
                                  </w:r>
                                </w:p>
                                <w:p w14:paraId="738E691B" w14:textId="77777777" w:rsidR="00C43588" w:rsidRPr="002920A4" w:rsidRDefault="00C43588">
                                  <w:pPr>
                                    <w:rPr>
                                      <w:rFonts w:ascii="Century Gothic" w:hAnsi="Century Gothic"/>
                                    </w:rPr>
                                  </w:pPr>
                                </w:p>
                              </w:tc>
                            </w:tr>
                          </w:tbl>
                          <w:p w14:paraId="2ADDEE8C" w14:textId="77777777" w:rsidR="00C43588" w:rsidRDefault="00C43588" w:rsidP="000A4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887C" id="Text Box 13" o:spid="_x0000_s1027" type="#_x0000_t202" style="position:absolute;margin-left:-21.95pt;margin-top:20.2pt;width:714.15pt;height:36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C43588" w14:paraId="39632061" w14:textId="77777777" w:rsidTr="000A4C85">
                        <w:tc>
                          <w:tcPr>
                            <w:tcW w:w="1345" w:type="dxa"/>
                            <w:tcBorders>
                              <w:right w:val="dotted" w:sz="36" w:space="0" w:color="E28700"/>
                            </w:tcBorders>
                          </w:tcPr>
                          <w:p w14:paraId="359547B8" w14:textId="77777777" w:rsidR="00C43588" w:rsidRDefault="00C43588"/>
                        </w:tc>
                        <w:tc>
                          <w:tcPr>
                            <w:tcW w:w="11862" w:type="dxa"/>
                            <w:tcBorders>
                              <w:left w:val="dotted" w:sz="36" w:space="0" w:color="E28700"/>
                            </w:tcBorders>
                          </w:tcPr>
                          <w:p w14:paraId="3AED380F" w14:textId="77777777" w:rsidR="00C43588" w:rsidRDefault="00C43588"/>
                          <w:p w14:paraId="398C659A" w14:textId="77777777" w:rsidR="00C43588" w:rsidRDefault="00C43588" w:rsidP="000A4C85">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14:paraId="5A2289BA" w14:textId="77777777" w:rsidR="00C43588" w:rsidRDefault="00C43588" w:rsidP="000A4C85">
                            <w:pPr>
                              <w:rPr>
                                <w:rFonts w:ascii="Century Gothic" w:hAnsi="Century Gothic"/>
                                <w:sz w:val="36"/>
                              </w:rPr>
                            </w:pPr>
                          </w:p>
                          <w:p w14:paraId="7A0A9B07" w14:textId="2948D5AE" w:rsidR="00C43588" w:rsidRPr="00641DE9" w:rsidRDefault="00C43588" w:rsidP="000A4C85">
                            <w:pPr>
                              <w:rPr>
                                <w:rFonts w:ascii="Century Gothic" w:hAnsi="Century Gothic"/>
                                <w:sz w:val="88"/>
                                <w:szCs w:val="88"/>
                              </w:rPr>
                            </w:pPr>
                            <w:r>
                              <w:rPr>
                                <w:rFonts w:ascii="Century Gothic" w:hAnsi="Century Gothic"/>
                                <w:sz w:val="88"/>
                                <w:szCs w:val="88"/>
                              </w:rPr>
                              <w:t xml:space="preserve"> 7</w:t>
                            </w:r>
                            <w:r w:rsidRPr="0027193A">
                              <w:rPr>
                                <w:rFonts w:ascii="Century Gothic" w:hAnsi="Century Gothic"/>
                                <w:sz w:val="88"/>
                                <w:szCs w:val="88"/>
                                <w:vertAlign w:val="superscript"/>
                              </w:rPr>
                              <w:t>th</w:t>
                            </w:r>
                            <w:r>
                              <w:rPr>
                                <w:rFonts w:ascii="Century Gothic" w:hAnsi="Century Gothic"/>
                                <w:sz w:val="88"/>
                                <w:szCs w:val="88"/>
                              </w:rPr>
                              <w:t xml:space="preserve"> Grade Global Studies Guide</w:t>
                            </w:r>
                          </w:p>
                          <w:p w14:paraId="03EA626B" w14:textId="77777777" w:rsidR="00C43588" w:rsidRDefault="00C43588" w:rsidP="000A4C85">
                            <w:pPr>
                              <w:rPr>
                                <w:rFonts w:ascii="Century Gothic" w:hAnsi="Century Gothic"/>
                                <w:sz w:val="36"/>
                              </w:rPr>
                            </w:pPr>
                          </w:p>
                          <w:p w14:paraId="51CE548C" w14:textId="77777777" w:rsidR="00C43588" w:rsidRPr="00641DE9" w:rsidRDefault="00C43588" w:rsidP="000A4C85">
                            <w:pPr>
                              <w:rPr>
                                <w:rFonts w:ascii="Century Gothic" w:hAnsi="Century Gothic"/>
                                <w:color w:val="323E4F" w:themeColor="text2" w:themeShade="BF"/>
                                <w:sz w:val="36"/>
                              </w:rPr>
                            </w:pPr>
                            <w:r>
                              <w:rPr>
                                <w:rFonts w:ascii="Century Gothic" w:hAnsi="Century Gothic"/>
                                <w:sz w:val="36"/>
                              </w:rPr>
                              <w:t xml:space="preserve">  </w:t>
                            </w:r>
                          </w:p>
                          <w:p w14:paraId="738E691B" w14:textId="77777777" w:rsidR="00C43588" w:rsidRPr="002920A4" w:rsidRDefault="00C43588">
                            <w:pPr>
                              <w:rPr>
                                <w:rFonts w:ascii="Century Gothic" w:hAnsi="Century Gothic"/>
                              </w:rPr>
                            </w:pPr>
                          </w:p>
                        </w:tc>
                      </w:tr>
                    </w:tbl>
                    <w:p w14:paraId="2ADDEE8C" w14:textId="77777777" w:rsidR="00C43588" w:rsidRDefault="00C43588" w:rsidP="000A4C85"/>
                  </w:txbxContent>
                </v:textbox>
                <w10:wrap anchorx="margin"/>
              </v:shape>
            </w:pict>
          </mc:Fallback>
        </mc:AlternateContent>
      </w:r>
    </w:p>
    <w:p w14:paraId="5989465B" w14:textId="470197D5" w:rsidR="000A4C85" w:rsidRPr="00DE7CC7" w:rsidRDefault="000A4C85" w:rsidP="000A4C85">
      <w:pPr>
        <w:rPr>
          <w:rFonts w:ascii="Gill Sans MT" w:hAnsi="Gill Sans MT"/>
          <w:b/>
          <w:sz w:val="40"/>
        </w:rPr>
      </w:pPr>
    </w:p>
    <w:p w14:paraId="025CF864" w14:textId="77777777" w:rsidR="000A4C85" w:rsidRPr="00DE7CC7" w:rsidRDefault="000A4C85" w:rsidP="000A4C85">
      <w:pPr>
        <w:rPr>
          <w:rFonts w:ascii="Gill Sans MT" w:hAnsi="Gill Sans MT"/>
          <w:b/>
          <w:sz w:val="40"/>
        </w:rPr>
      </w:pPr>
    </w:p>
    <w:p w14:paraId="43B1B3F3" w14:textId="77777777" w:rsidR="000A4C85" w:rsidRPr="00DE7CC7" w:rsidRDefault="000A4C85" w:rsidP="000A4C85">
      <w:pPr>
        <w:rPr>
          <w:rFonts w:ascii="Gill Sans MT" w:hAnsi="Gill Sans MT"/>
          <w:b/>
          <w:sz w:val="40"/>
        </w:rPr>
      </w:pPr>
    </w:p>
    <w:p w14:paraId="13513DC9" w14:textId="77777777" w:rsidR="000A4C85" w:rsidRPr="00DE7CC7" w:rsidRDefault="000A4C85" w:rsidP="000A4C85">
      <w:pPr>
        <w:rPr>
          <w:rFonts w:ascii="Gill Sans MT" w:hAnsi="Gill Sans MT"/>
          <w:b/>
          <w:sz w:val="40"/>
        </w:rPr>
      </w:pPr>
    </w:p>
    <w:p w14:paraId="2EBBFD98" w14:textId="77777777" w:rsidR="000A4C85" w:rsidRPr="00DE7CC7" w:rsidRDefault="000A4C85" w:rsidP="000A4C85">
      <w:pPr>
        <w:rPr>
          <w:rFonts w:ascii="Gill Sans MT" w:hAnsi="Gill Sans MT"/>
          <w:b/>
          <w:sz w:val="40"/>
        </w:rPr>
      </w:pPr>
    </w:p>
    <w:p w14:paraId="7CFC852F" w14:textId="77777777" w:rsidR="000A4C85" w:rsidRPr="00DE7CC7" w:rsidRDefault="000A4C85" w:rsidP="000A4C85">
      <w:pPr>
        <w:rPr>
          <w:rFonts w:ascii="Gill Sans MT" w:hAnsi="Gill Sans MT"/>
          <w:b/>
          <w:sz w:val="40"/>
        </w:rPr>
      </w:pPr>
    </w:p>
    <w:p w14:paraId="7E8E5B86" w14:textId="77777777" w:rsidR="000A4C85" w:rsidRPr="00DE7CC7" w:rsidRDefault="000A4C85" w:rsidP="000A4C85">
      <w:pPr>
        <w:rPr>
          <w:rFonts w:ascii="Gill Sans MT" w:hAnsi="Gill Sans MT"/>
          <w:b/>
          <w:sz w:val="40"/>
        </w:rPr>
      </w:pPr>
    </w:p>
    <w:p w14:paraId="365A22D5" w14:textId="77777777" w:rsidR="000A4C85" w:rsidRPr="00DE7CC7" w:rsidRDefault="000A4C85" w:rsidP="000A4C85">
      <w:pPr>
        <w:rPr>
          <w:rFonts w:ascii="Gill Sans MT" w:hAnsi="Gill Sans MT"/>
          <w:b/>
          <w:sz w:val="40"/>
        </w:rPr>
      </w:pPr>
    </w:p>
    <w:p w14:paraId="3AF728A9" w14:textId="77777777" w:rsidR="000A4C85" w:rsidRPr="00DE7CC7" w:rsidRDefault="000A4C85" w:rsidP="000A4C85">
      <w:pPr>
        <w:rPr>
          <w:rFonts w:ascii="Gill Sans MT" w:hAnsi="Gill Sans MT"/>
          <w:b/>
          <w:sz w:val="40"/>
        </w:rPr>
      </w:pPr>
    </w:p>
    <w:p w14:paraId="36DFA8B9" w14:textId="77777777" w:rsidR="000A4C85" w:rsidRPr="00DE7CC7" w:rsidRDefault="000A4C85" w:rsidP="000A4C85">
      <w:pPr>
        <w:rPr>
          <w:rFonts w:ascii="Gill Sans MT" w:hAnsi="Gill Sans MT"/>
          <w:b/>
          <w:sz w:val="40"/>
        </w:rPr>
      </w:pPr>
    </w:p>
    <w:p w14:paraId="3D588611" w14:textId="77777777" w:rsidR="000A4C85" w:rsidRPr="00DE7CC7" w:rsidRDefault="000A4C85" w:rsidP="000A4C85">
      <w:pPr>
        <w:rPr>
          <w:rFonts w:ascii="Gill Sans MT" w:hAnsi="Gill Sans MT"/>
          <w:b/>
          <w:sz w:val="40"/>
        </w:rPr>
      </w:pPr>
    </w:p>
    <w:p w14:paraId="081C113F" w14:textId="77777777" w:rsidR="000A4C85" w:rsidRPr="00DE7CC7" w:rsidRDefault="000A4C85" w:rsidP="000A4C85">
      <w:pPr>
        <w:rPr>
          <w:rFonts w:ascii="Gill Sans MT" w:hAnsi="Gill Sans MT"/>
          <w:b/>
          <w:sz w:val="40"/>
        </w:rPr>
      </w:pPr>
    </w:p>
    <w:p w14:paraId="37CE53E9" w14:textId="77777777" w:rsidR="000A4C85" w:rsidRPr="00DE7CC7" w:rsidRDefault="000A4C85" w:rsidP="000A4C8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84352" behindDoc="0" locked="0" layoutInCell="1" allowOverlap="1" wp14:anchorId="50125F42" wp14:editId="6BDD4981">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154B60" w14:textId="77777777" w:rsidR="00C43588" w:rsidRPr="00641DE9" w:rsidRDefault="00C43588" w:rsidP="000A4C85">
                            <w:pPr>
                              <w:jc w:val="right"/>
                              <w:rPr>
                                <w:rFonts w:ascii="Century Gothic" w:hAnsi="Century Gothic"/>
                                <w:sz w:val="32"/>
                              </w:rPr>
                            </w:pPr>
                            <w:hyperlink r:id="rId10" w:history="1">
                              <w:r w:rsidRPr="002267B3">
                                <w:rPr>
                                  <w:rStyle w:val="Hyperlink"/>
                                  <w:rFonts w:ascii="Century Gothic" w:hAnsi="Century Gothic"/>
                                  <w:sz w:val="32"/>
                                </w:rPr>
                                <w:t>http://socialstudies.dmschools.org</w:t>
                              </w:r>
                            </w:hyperlink>
                            <w:r>
                              <w:rPr>
                                <w:rFonts w:ascii="Century Gothic" w:hAnsi="Century Gothic"/>
                                <w:sz w:val="32"/>
                              </w:rPr>
                              <w:t xml:space="preserve"> </w:t>
                            </w:r>
                          </w:p>
                          <w:p w14:paraId="0EF9658A" w14:textId="77777777" w:rsidR="00C43588" w:rsidRPr="00641DE9" w:rsidRDefault="00C43588" w:rsidP="000A4C85">
                            <w:pPr>
                              <w:jc w:val="right"/>
                              <w:rPr>
                                <w:rFonts w:ascii="Century Gothic" w:hAnsi="Century Gothic"/>
                                <w:sz w:val="32"/>
                              </w:rPr>
                            </w:pPr>
                            <w:hyperlink r:id="rId11" w:history="1">
                              <w:r w:rsidRPr="004C3419">
                                <w:rPr>
                                  <w:rStyle w:val="Hyperlink"/>
                                  <w:rFonts w:ascii="Century Gothic" w:hAnsi="Century Gothic"/>
                                  <w:sz w:val="32"/>
                                </w:rPr>
                                <w:t>http://grading.dmschools.org</w:t>
                              </w:r>
                            </w:hyperlink>
                            <w:r>
                              <w:rPr>
                                <w:rFonts w:ascii="Century Gothic" w:hAnsi="Century Gothic"/>
                                <w:sz w:val="32"/>
                              </w:rPr>
                              <w:t xml:space="preserve"> </w:t>
                            </w:r>
                          </w:p>
                          <w:p w14:paraId="10B91370" w14:textId="77777777" w:rsidR="00C43588" w:rsidRPr="00641DE9" w:rsidRDefault="00C43588" w:rsidP="000A4C85">
                            <w:pPr>
                              <w:jc w:val="right"/>
                              <w:rPr>
                                <w:rFonts w:ascii="Century Gothic" w:hAnsi="Century Gothic"/>
                                <w:sz w:val="32"/>
                              </w:rPr>
                            </w:pPr>
                            <w:hyperlink r:id="rId12" w:history="1">
                              <w:r w:rsidRPr="004C3419">
                                <w:rPr>
                                  <w:rStyle w:val="Hyperlink"/>
                                  <w:rFonts w:ascii="Century Gothic" w:hAnsi="Century Gothic"/>
                                  <w:sz w:val="32"/>
                                </w:rPr>
                                <w:t>http://dmschools.org</w:t>
                              </w:r>
                            </w:hyperlink>
                          </w:p>
                          <w:p w14:paraId="272B5AEC" w14:textId="77777777" w:rsidR="00C43588" w:rsidRDefault="00C43588" w:rsidP="000A4C8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25F42" id="Text Box 14" o:spid="_x0000_s1028" type="#_x0000_t202" style="position:absolute;margin-left:422.7pt;margin-top:10.4pt;width:473.9pt;height:107.45pt;z-index:2516843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1F154B60" w14:textId="77777777" w:rsidR="00C43588" w:rsidRPr="00641DE9" w:rsidRDefault="00C43588" w:rsidP="000A4C85">
                      <w:pPr>
                        <w:jc w:val="right"/>
                        <w:rPr>
                          <w:rFonts w:ascii="Century Gothic" w:hAnsi="Century Gothic"/>
                          <w:sz w:val="32"/>
                        </w:rPr>
                      </w:pPr>
                      <w:hyperlink r:id="rId13" w:history="1">
                        <w:r w:rsidRPr="002267B3">
                          <w:rPr>
                            <w:rStyle w:val="Hyperlink"/>
                            <w:rFonts w:ascii="Century Gothic" w:hAnsi="Century Gothic"/>
                            <w:sz w:val="32"/>
                          </w:rPr>
                          <w:t>http://socialstudies.dmschools.org</w:t>
                        </w:r>
                      </w:hyperlink>
                      <w:r>
                        <w:rPr>
                          <w:rFonts w:ascii="Century Gothic" w:hAnsi="Century Gothic"/>
                          <w:sz w:val="32"/>
                        </w:rPr>
                        <w:t xml:space="preserve"> </w:t>
                      </w:r>
                    </w:p>
                    <w:p w14:paraId="0EF9658A" w14:textId="77777777" w:rsidR="00C43588" w:rsidRPr="00641DE9" w:rsidRDefault="00C43588" w:rsidP="000A4C85">
                      <w:pPr>
                        <w:jc w:val="right"/>
                        <w:rPr>
                          <w:rFonts w:ascii="Century Gothic" w:hAnsi="Century Gothic"/>
                          <w:sz w:val="32"/>
                        </w:rPr>
                      </w:pPr>
                      <w:hyperlink r:id="rId14" w:history="1">
                        <w:r w:rsidRPr="004C3419">
                          <w:rPr>
                            <w:rStyle w:val="Hyperlink"/>
                            <w:rFonts w:ascii="Century Gothic" w:hAnsi="Century Gothic"/>
                            <w:sz w:val="32"/>
                          </w:rPr>
                          <w:t>http://grading.dmschools.org</w:t>
                        </w:r>
                      </w:hyperlink>
                      <w:r>
                        <w:rPr>
                          <w:rFonts w:ascii="Century Gothic" w:hAnsi="Century Gothic"/>
                          <w:sz w:val="32"/>
                        </w:rPr>
                        <w:t xml:space="preserve"> </w:t>
                      </w:r>
                    </w:p>
                    <w:p w14:paraId="10B91370" w14:textId="77777777" w:rsidR="00C43588" w:rsidRPr="00641DE9" w:rsidRDefault="00C43588" w:rsidP="000A4C85">
                      <w:pPr>
                        <w:jc w:val="right"/>
                        <w:rPr>
                          <w:rFonts w:ascii="Century Gothic" w:hAnsi="Century Gothic"/>
                          <w:sz w:val="32"/>
                        </w:rPr>
                      </w:pPr>
                      <w:hyperlink r:id="rId15" w:history="1">
                        <w:r w:rsidRPr="004C3419">
                          <w:rPr>
                            <w:rStyle w:val="Hyperlink"/>
                            <w:rFonts w:ascii="Century Gothic" w:hAnsi="Century Gothic"/>
                            <w:sz w:val="32"/>
                          </w:rPr>
                          <w:t>http://dmschools.org</w:t>
                        </w:r>
                      </w:hyperlink>
                    </w:p>
                    <w:p w14:paraId="272B5AEC" w14:textId="77777777" w:rsidR="00C43588" w:rsidRDefault="00C43588" w:rsidP="000A4C85">
                      <w:pPr>
                        <w:jc w:val="right"/>
                      </w:pPr>
                    </w:p>
                  </w:txbxContent>
                </v:textbox>
                <w10:wrap anchorx="margin"/>
              </v:shape>
            </w:pict>
          </mc:Fallback>
        </mc:AlternateContent>
      </w:r>
    </w:p>
    <w:p w14:paraId="0175EA10" w14:textId="77777777" w:rsidR="000A4C85" w:rsidRPr="00DE7CC7" w:rsidRDefault="000A4C85" w:rsidP="000A4C85">
      <w:pPr>
        <w:rPr>
          <w:rFonts w:ascii="Gill Sans MT" w:hAnsi="Gill Sans MT"/>
          <w:b/>
          <w:sz w:val="40"/>
        </w:rPr>
      </w:pPr>
    </w:p>
    <w:p w14:paraId="23A1282E" w14:textId="77777777" w:rsidR="000A4C85" w:rsidRPr="00DE7CC7" w:rsidRDefault="000A4C85" w:rsidP="000A4C85">
      <w:pPr>
        <w:rPr>
          <w:rFonts w:ascii="Gill Sans MT" w:hAnsi="Gill Sans MT"/>
          <w:b/>
          <w:sz w:val="40"/>
        </w:rPr>
      </w:pPr>
    </w:p>
    <w:p w14:paraId="788F214F" w14:textId="77777777" w:rsidR="000A4C85" w:rsidRPr="00DE7CC7" w:rsidRDefault="000A4C85" w:rsidP="000A4C85">
      <w:pPr>
        <w:rPr>
          <w:rFonts w:ascii="Gill Sans MT" w:hAnsi="Gill Sans MT"/>
          <w:b/>
          <w:sz w:val="40"/>
        </w:rPr>
      </w:pPr>
    </w:p>
    <w:p w14:paraId="02143FCF" w14:textId="77777777" w:rsidR="000A4C85" w:rsidRDefault="000A4C85" w:rsidP="000A4C85">
      <w:pPr>
        <w:rPr>
          <w:rFonts w:ascii="Gill Sans MT" w:hAnsi="Gill Sans MT"/>
          <w:sz w:val="28"/>
        </w:rPr>
      </w:pPr>
    </w:p>
    <w:p w14:paraId="735D958A" w14:textId="77777777" w:rsidR="006C082A" w:rsidRDefault="006C082A" w:rsidP="000A4C85">
      <w:pPr>
        <w:rPr>
          <w:rFonts w:ascii="Gill Sans MT" w:hAnsi="Gill Sans MT"/>
          <w:sz w:val="28"/>
        </w:rPr>
      </w:pPr>
    </w:p>
    <w:p w14:paraId="779B86DF" w14:textId="77777777" w:rsidR="006C082A" w:rsidRDefault="006C082A" w:rsidP="000A4C85">
      <w:pPr>
        <w:rPr>
          <w:rFonts w:ascii="Gill Sans MT" w:hAnsi="Gill Sans MT"/>
          <w:sz w:val="28"/>
        </w:rPr>
      </w:pPr>
    </w:p>
    <w:p w14:paraId="14A1B32F" w14:textId="34AE4193" w:rsidR="000A4C85" w:rsidRDefault="006C082A" w:rsidP="000A4C85">
      <w:pPr>
        <w:rPr>
          <w:rFonts w:ascii="Gill Sans MT" w:hAnsi="Gill Sans MT"/>
          <w:sz w:val="28"/>
        </w:rPr>
      </w:pPr>
      <w:r>
        <w:rPr>
          <w:rFonts w:ascii="Gill Sans MT" w:hAnsi="Gill Sans MT"/>
          <w:sz w:val="28"/>
        </w:rPr>
        <w:t>7</w:t>
      </w:r>
      <w:r w:rsidR="000A4C85" w:rsidRPr="00DE7CC7">
        <w:rPr>
          <w:rFonts w:ascii="Gill Sans MT" w:hAnsi="Gill Sans MT"/>
          <w:sz w:val="28"/>
        </w:rPr>
        <w:t>th Grade:  Year at a Glance 2019-2020</w:t>
      </w:r>
    </w:p>
    <w:p w14:paraId="2FD387F0" w14:textId="2417C757" w:rsidR="000A4C85" w:rsidRDefault="000A4C85" w:rsidP="000A4C85">
      <w:pPr>
        <w:rPr>
          <w:rFonts w:ascii="Gill Sans MT" w:hAnsi="Gill Sans MT"/>
          <w:sz w:val="28"/>
        </w:rPr>
      </w:pPr>
    </w:p>
    <w:p w14:paraId="3F471C04" w14:textId="30940F7B" w:rsidR="000A4C85" w:rsidRDefault="000A4C85" w:rsidP="000A4C85">
      <w:pPr>
        <w:rPr>
          <w:rFonts w:ascii="Gill Sans MT" w:hAnsi="Gill Sans MT"/>
          <w:sz w:val="28"/>
        </w:rPr>
      </w:pPr>
    </w:p>
    <w:tbl>
      <w:tblPr>
        <w:tblStyle w:val="TableGrid"/>
        <w:tblW w:w="14441" w:type="dxa"/>
        <w:tblInd w:w="-5" w:type="dxa"/>
        <w:tblLayout w:type="fixed"/>
        <w:tblLook w:val="04A0" w:firstRow="1" w:lastRow="0" w:firstColumn="1" w:lastColumn="0" w:noHBand="0" w:noVBand="1"/>
      </w:tblPr>
      <w:tblGrid>
        <w:gridCol w:w="2160"/>
        <w:gridCol w:w="4029"/>
        <w:gridCol w:w="2063"/>
        <w:gridCol w:w="2063"/>
        <w:gridCol w:w="4126"/>
      </w:tblGrid>
      <w:tr w:rsidR="002875A1" w:rsidRPr="00DE7CC7" w14:paraId="7E533F99" w14:textId="77777777" w:rsidTr="005C2B5E">
        <w:trPr>
          <w:trHeight w:val="903"/>
        </w:trPr>
        <w:tc>
          <w:tcPr>
            <w:tcW w:w="2160" w:type="dxa"/>
            <w:shd w:val="clear" w:color="auto" w:fill="BFBFBF" w:themeFill="background1" w:themeFillShade="BF"/>
            <w:vAlign w:val="center"/>
          </w:tcPr>
          <w:p w14:paraId="4B84FDBF" w14:textId="04EF0C67" w:rsidR="002875A1" w:rsidRPr="005C2B5E" w:rsidRDefault="005C2B5E" w:rsidP="005C2B5E">
            <w:pPr>
              <w:pStyle w:val="NoSpacing"/>
              <w:jc w:val="center"/>
              <w:rPr>
                <w:rFonts w:ascii="Gill Sans MT" w:hAnsi="Gill Sans MT"/>
                <w:sz w:val="28"/>
              </w:rPr>
            </w:pPr>
            <w:r w:rsidRPr="005C2B5E">
              <w:rPr>
                <w:rFonts w:ascii="Gill Sans MT" w:hAnsi="Gill Sans MT"/>
                <w:sz w:val="28"/>
              </w:rPr>
              <w:t>SEMESTER 1</w:t>
            </w:r>
          </w:p>
        </w:tc>
        <w:tc>
          <w:tcPr>
            <w:tcW w:w="4029" w:type="dxa"/>
            <w:shd w:val="clear" w:color="auto" w:fill="BFBFBF" w:themeFill="background1" w:themeFillShade="BF"/>
            <w:vAlign w:val="center"/>
          </w:tcPr>
          <w:p w14:paraId="5E4A5D00" w14:textId="10831F17" w:rsidR="002875A1" w:rsidRPr="002875A1" w:rsidRDefault="002875A1" w:rsidP="00594B11">
            <w:pPr>
              <w:jc w:val="center"/>
              <w:rPr>
                <w:rFonts w:ascii="Gill Sans MT" w:hAnsi="Gill Sans MT"/>
                <w:b/>
              </w:rPr>
            </w:pPr>
            <w:r w:rsidRPr="002875A1">
              <w:rPr>
                <w:rFonts w:ascii="Gill Sans MT" w:hAnsi="Gill Sans MT"/>
                <w:b/>
              </w:rPr>
              <w:t xml:space="preserve">Unit 1: </w:t>
            </w:r>
            <w:r w:rsidR="00594B11">
              <w:rPr>
                <w:rFonts w:ascii="Gill Sans MT" w:hAnsi="Gill Sans MT"/>
                <w:b/>
              </w:rPr>
              <w:t>History of Colonization</w:t>
            </w:r>
          </w:p>
        </w:tc>
        <w:tc>
          <w:tcPr>
            <w:tcW w:w="4126" w:type="dxa"/>
            <w:gridSpan w:val="2"/>
            <w:shd w:val="clear" w:color="auto" w:fill="FFFFFF" w:themeFill="background1"/>
            <w:vAlign w:val="center"/>
          </w:tcPr>
          <w:p w14:paraId="2A44D654" w14:textId="2B1505C7" w:rsidR="002875A1" w:rsidRPr="002875A1" w:rsidRDefault="002875A1" w:rsidP="002875A1">
            <w:pPr>
              <w:jc w:val="center"/>
              <w:rPr>
                <w:rFonts w:ascii="Gill Sans MT" w:hAnsi="Gill Sans MT"/>
                <w:b/>
                <w:sz w:val="20"/>
              </w:rPr>
            </w:pPr>
            <w:r w:rsidRPr="002875A1">
              <w:rPr>
                <w:rFonts w:ascii="Gill Sans MT" w:hAnsi="Gill Sans MT"/>
                <w:b/>
              </w:rPr>
              <w:t xml:space="preserve">Unit </w:t>
            </w:r>
            <w:r>
              <w:rPr>
                <w:rFonts w:ascii="Gill Sans MT" w:hAnsi="Gill Sans MT"/>
                <w:b/>
              </w:rPr>
              <w:t>2</w:t>
            </w:r>
            <w:r w:rsidRPr="002875A1">
              <w:rPr>
                <w:rFonts w:ascii="Gill Sans MT" w:hAnsi="Gill Sans MT"/>
                <w:b/>
              </w:rPr>
              <w:t xml:space="preserve">: </w:t>
            </w:r>
            <w:r w:rsidR="00594B11">
              <w:rPr>
                <w:rFonts w:ascii="Gill Sans MT" w:hAnsi="Gill Sans MT"/>
                <w:b/>
              </w:rPr>
              <w:t>People and Movement</w:t>
            </w:r>
          </w:p>
        </w:tc>
        <w:tc>
          <w:tcPr>
            <w:tcW w:w="4126" w:type="dxa"/>
            <w:shd w:val="clear" w:color="auto" w:fill="BFBFBF" w:themeFill="background1" w:themeFillShade="BF"/>
            <w:vAlign w:val="center"/>
          </w:tcPr>
          <w:p w14:paraId="64F3F6E3" w14:textId="5639BFDB" w:rsidR="002875A1" w:rsidRPr="00DE7CC7" w:rsidRDefault="002875A1" w:rsidP="00946146">
            <w:pPr>
              <w:jc w:val="center"/>
              <w:rPr>
                <w:rFonts w:ascii="Gill Sans MT" w:hAnsi="Gill Sans MT"/>
                <w:b/>
              </w:rPr>
            </w:pPr>
            <w:r w:rsidRPr="002875A1">
              <w:rPr>
                <w:rFonts w:ascii="Gill Sans MT" w:hAnsi="Gill Sans MT"/>
                <w:b/>
              </w:rPr>
              <w:t xml:space="preserve">Unit </w:t>
            </w:r>
            <w:r>
              <w:rPr>
                <w:rFonts w:ascii="Gill Sans MT" w:hAnsi="Gill Sans MT"/>
                <w:b/>
              </w:rPr>
              <w:t>3</w:t>
            </w:r>
            <w:r w:rsidRPr="002875A1">
              <w:rPr>
                <w:rFonts w:ascii="Gill Sans MT" w:hAnsi="Gill Sans MT"/>
                <w:b/>
              </w:rPr>
              <w:t xml:space="preserve">: </w:t>
            </w:r>
            <w:r w:rsidR="00946146">
              <w:rPr>
                <w:rFonts w:ascii="Gill Sans MT" w:hAnsi="Gill Sans MT"/>
                <w:b/>
              </w:rPr>
              <w:t>Scarcity</w:t>
            </w:r>
          </w:p>
        </w:tc>
      </w:tr>
      <w:tr w:rsidR="00946146" w:rsidRPr="00DE7CC7" w14:paraId="2518EC4B" w14:textId="77777777" w:rsidTr="00946146">
        <w:trPr>
          <w:trHeight w:val="903"/>
        </w:trPr>
        <w:tc>
          <w:tcPr>
            <w:tcW w:w="2160" w:type="dxa"/>
            <w:shd w:val="clear" w:color="auto" w:fill="BFBFBF" w:themeFill="background1" w:themeFillShade="BF"/>
            <w:vAlign w:val="center"/>
          </w:tcPr>
          <w:p w14:paraId="21D8A532" w14:textId="2767B0E3" w:rsidR="00946146" w:rsidRPr="005C2B5E" w:rsidRDefault="00946146" w:rsidP="005C2B5E">
            <w:pPr>
              <w:pStyle w:val="NoSpacing"/>
              <w:jc w:val="right"/>
              <w:rPr>
                <w:rFonts w:ascii="Gill Sans MT" w:hAnsi="Gill Sans MT"/>
                <w:sz w:val="24"/>
              </w:rPr>
            </w:pPr>
            <w:r w:rsidRPr="005C2B5E">
              <w:rPr>
                <w:rFonts w:ascii="Gill Sans MT" w:hAnsi="Gill Sans MT"/>
                <w:sz w:val="24"/>
              </w:rPr>
              <w:t>Topic Scales to be reported in IC</w:t>
            </w:r>
          </w:p>
        </w:tc>
        <w:tc>
          <w:tcPr>
            <w:tcW w:w="4029" w:type="dxa"/>
            <w:shd w:val="clear" w:color="auto" w:fill="BFBFBF" w:themeFill="background1" w:themeFillShade="BF"/>
            <w:vAlign w:val="center"/>
          </w:tcPr>
          <w:p w14:paraId="7DAAD4E6" w14:textId="0EFFE4EA" w:rsidR="00946146" w:rsidRPr="005C2B5E" w:rsidRDefault="00946146" w:rsidP="005C2B5E">
            <w:pPr>
              <w:jc w:val="center"/>
              <w:rPr>
                <w:rFonts w:ascii="Gill Sans MT" w:hAnsi="Gill Sans MT"/>
                <w:b/>
                <w:sz w:val="22"/>
                <w:szCs w:val="22"/>
              </w:rPr>
            </w:pPr>
            <w:r>
              <w:rPr>
                <w:rFonts w:ascii="Gill Sans MT" w:hAnsi="Gill Sans MT"/>
                <w:b/>
                <w:sz w:val="22"/>
                <w:szCs w:val="22"/>
              </w:rPr>
              <w:t>Cultural Identity and Differences</w:t>
            </w:r>
          </w:p>
        </w:tc>
        <w:tc>
          <w:tcPr>
            <w:tcW w:w="2063" w:type="dxa"/>
            <w:shd w:val="clear" w:color="auto" w:fill="FFFFFF" w:themeFill="background1"/>
            <w:vAlign w:val="center"/>
          </w:tcPr>
          <w:p w14:paraId="17D5C7AA" w14:textId="0FDA96DC" w:rsidR="00946146" w:rsidRPr="005C2B5E" w:rsidRDefault="00946146" w:rsidP="005C2B5E">
            <w:pPr>
              <w:jc w:val="center"/>
              <w:rPr>
                <w:rFonts w:ascii="Gill Sans MT" w:hAnsi="Gill Sans MT"/>
                <w:b/>
                <w:sz w:val="22"/>
                <w:szCs w:val="22"/>
              </w:rPr>
            </w:pPr>
            <w:r>
              <w:rPr>
                <w:rFonts w:ascii="Gill Sans MT" w:hAnsi="Gill Sans MT"/>
                <w:b/>
                <w:sz w:val="22"/>
                <w:szCs w:val="22"/>
              </w:rPr>
              <w:t>Population Changes</w:t>
            </w:r>
          </w:p>
        </w:tc>
        <w:tc>
          <w:tcPr>
            <w:tcW w:w="2063" w:type="dxa"/>
            <w:shd w:val="clear" w:color="auto" w:fill="FFFFFF" w:themeFill="background1"/>
            <w:vAlign w:val="center"/>
          </w:tcPr>
          <w:p w14:paraId="7BC8BCA9" w14:textId="79870284" w:rsidR="00946146" w:rsidRPr="005C2B5E" w:rsidRDefault="00946146" w:rsidP="005C2B5E">
            <w:pPr>
              <w:jc w:val="center"/>
              <w:rPr>
                <w:rFonts w:ascii="Gill Sans MT" w:hAnsi="Gill Sans MT"/>
                <w:b/>
                <w:sz w:val="22"/>
                <w:szCs w:val="22"/>
              </w:rPr>
            </w:pPr>
            <w:r>
              <w:rPr>
                <w:rFonts w:ascii="Gill Sans MT" w:hAnsi="Gill Sans MT"/>
                <w:b/>
                <w:sz w:val="22"/>
                <w:szCs w:val="22"/>
              </w:rPr>
              <w:t>Migration</w:t>
            </w:r>
          </w:p>
        </w:tc>
        <w:tc>
          <w:tcPr>
            <w:tcW w:w="4126" w:type="dxa"/>
            <w:shd w:val="clear" w:color="auto" w:fill="BFBFBF" w:themeFill="background1" w:themeFillShade="BF"/>
            <w:vAlign w:val="center"/>
          </w:tcPr>
          <w:p w14:paraId="7FCCEEB9" w14:textId="5F83B1CA" w:rsidR="00946146" w:rsidRPr="005C2B5E" w:rsidRDefault="00946146" w:rsidP="005C2B5E">
            <w:pPr>
              <w:jc w:val="center"/>
              <w:rPr>
                <w:rFonts w:ascii="Gill Sans MT" w:hAnsi="Gill Sans MT"/>
                <w:b/>
                <w:sz w:val="22"/>
                <w:szCs w:val="22"/>
              </w:rPr>
            </w:pPr>
            <w:r>
              <w:rPr>
                <w:rFonts w:ascii="Gill Sans MT" w:hAnsi="Gill Sans MT"/>
                <w:b/>
                <w:sz w:val="22"/>
                <w:szCs w:val="22"/>
              </w:rPr>
              <w:t>Scarcity</w:t>
            </w:r>
          </w:p>
        </w:tc>
      </w:tr>
      <w:tr w:rsidR="00946146" w:rsidRPr="00DE7CC7" w14:paraId="50F3E72D" w14:textId="77777777" w:rsidTr="00946146">
        <w:trPr>
          <w:trHeight w:val="678"/>
        </w:trPr>
        <w:tc>
          <w:tcPr>
            <w:tcW w:w="2160" w:type="dxa"/>
            <w:shd w:val="clear" w:color="auto" w:fill="FFFFFF" w:themeFill="background1"/>
            <w:vAlign w:val="center"/>
          </w:tcPr>
          <w:p w14:paraId="482DBCAE" w14:textId="05F2B6A8" w:rsidR="00946146" w:rsidRPr="005C2B5E" w:rsidRDefault="00946146" w:rsidP="005C2B5E">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029" w:type="dxa"/>
            <w:shd w:val="clear" w:color="auto" w:fill="BFBFBF" w:themeFill="background1" w:themeFillShade="BF"/>
            <w:vAlign w:val="center"/>
          </w:tcPr>
          <w:p w14:paraId="7E462152" w14:textId="2DD178A3" w:rsidR="00946146" w:rsidRPr="00DE7CC7" w:rsidRDefault="00946146" w:rsidP="005C2B5E">
            <w:pPr>
              <w:jc w:val="center"/>
              <w:rPr>
                <w:rFonts w:ascii="Gill Sans MT" w:hAnsi="Gill Sans MT"/>
                <w:b/>
              </w:rPr>
            </w:pPr>
            <w:r>
              <w:rPr>
                <w:rFonts w:ascii="Gill Sans MT" w:hAnsi="Gill Sans MT"/>
                <w:b/>
              </w:rPr>
              <w:t>6 weeks</w:t>
            </w:r>
          </w:p>
        </w:tc>
        <w:tc>
          <w:tcPr>
            <w:tcW w:w="2063" w:type="dxa"/>
            <w:shd w:val="clear" w:color="auto" w:fill="FFFFFF" w:themeFill="background1"/>
            <w:vAlign w:val="center"/>
          </w:tcPr>
          <w:p w14:paraId="29C4C0AC" w14:textId="69B0D332" w:rsidR="00946146" w:rsidRPr="00DE7CC7" w:rsidRDefault="00946146" w:rsidP="005C2B5E">
            <w:pPr>
              <w:jc w:val="center"/>
              <w:rPr>
                <w:rFonts w:ascii="Gill Sans MT" w:hAnsi="Gill Sans MT"/>
                <w:b/>
              </w:rPr>
            </w:pPr>
            <w:r>
              <w:rPr>
                <w:rFonts w:ascii="Gill Sans MT" w:hAnsi="Gill Sans MT"/>
                <w:b/>
              </w:rPr>
              <w:t>3 weeks</w:t>
            </w:r>
          </w:p>
        </w:tc>
        <w:tc>
          <w:tcPr>
            <w:tcW w:w="2063" w:type="dxa"/>
            <w:shd w:val="clear" w:color="auto" w:fill="FFFFFF" w:themeFill="background1"/>
            <w:vAlign w:val="center"/>
          </w:tcPr>
          <w:p w14:paraId="75D2D9D6" w14:textId="2CF9DA74" w:rsidR="00946146" w:rsidRPr="00DE7CC7" w:rsidRDefault="00946146" w:rsidP="005C2B5E">
            <w:pPr>
              <w:jc w:val="center"/>
              <w:rPr>
                <w:rFonts w:ascii="Gill Sans MT" w:hAnsi="Gill Sans MT"/>
                <w:b/>
              </w:rPr>
            </w:pPr>
            <w:r>
              <w:rPr>
                <w:rFonts w:ascii="Gill Sans MT" w:hAnsi="Gill Sans MT"/>
                <w:b/>
              </w:rPr>
              <w:t>3 weeks</w:t>
            </w:r>
          </w:p>
        </w:tc>
        <w:tc>
          <w:tcPr>
            <w:tcW w:w="4126" w:type="dxa"/>
            <w:shd w:val="clear" w:color="auto" w:fill="BFBFBF" w:themeFill="background1" w:themeFillShade="BF"/>
            <w:vAlign w:val="center"/>
          </w:tcPr>
          <w:p w14:paraId="3D8FF268" w14:textId="4B30EA2F" w:rsidR="00946146" w:rsidRPr="00DE7CC7" w:rsidRDefault="00946146" w:rsidP="005C2B5E">
            <w:pPr>
              <w:jc w:val="center"/>
              <w:rPr>
                <w:rFonts w:ascii="Gill Sans MT" w:hAnsi="Gill Sans MT"/>
                <w:b/>
              </w:rPr>
            </w:pPr>
            <w:r>
              <w:rPr>
                <w:rFonts w:ascii="Gill Sans MT" w:hAnsi="Gill Sans MT"/>
                <w:b/>
              </w:rPr>
              <w:t>6 weeks</w:t>
            </w:r>
          </w:p>
        </w:tc>
      </w:tr>
      <w:tr w:rsidR="00946146" w:rsidRPr="00DE7CC7" w14:paraId="5E431FF4" w14:textId="77777777" w:rsidTr="00946146">
        <w:trPr>
          <w:trHeight w:val="678"/>
        </w:trPr>
        <w:tc>
          <w:tcPr>
            <w:tcW w:w="2160" w:type="dxa"/>
            <w:shd w:val="clear" w:color="auto" w:fill="FFFFFF" w:themeFill="background1"/>
            <w:vAlign w:val="center"/>
          </w:tcPr>
          <w:p w14:paraId="07D7555A" w14:textId="14EEED02" w:rsidR="00946146" w:rsidRPr="005C2B5E" w:rsidRDefault="00946146" w:rsidP="005C2B5E">
            <w:pPr>
              <w:jc w:val="center"/>
              <w:rPr>
                <w:rFonts w:ascii="Gill Sans MT" w:hAnsi="Gill Sans MT"/>
                <w:i/>
                <w:sz w:val="22"/>
              </w:rPr>
            </w:pPr>
            <w:r w:rsidRPr="005C2B5E">
              <w:rPr>
                <w:rFonts w:ascii="Gill Sans MT" w:hAnsi="Gill Sans MT"/>
                <w:i/>
                <w:sz w:val="18"/>
              </w:rPr>
              <w:t>Approximate beginning and end dates for the topics</w:t>
            </w:r>
          </w:p>
        </w:tc>
        <w:tc>
          <w:tcPr>
            <w:tcW w:w="4029" w:type="dxa"/>
            <w:shd w:val="clear" w:color="auto" w:fill="BFBFBF" w:themeFill="background1" w:themeFillShade="BF"/>
            <w:vAlign w:val="center"/>
          </w:tcPr>
          <w:p w14:paraId="63391A47" w14:textId="47A80F01" w:rsidR="00946146" w:rsidRPr="005C2B5E" w:rsidRDefault="00946146" w:rsidP="00946146">
            <w:pPr>
              <w:jc w:val="center"/>
              <w:rPr>
                <w:rFonts w:ascii="Gill Sans MT" w:hAnsi="Gill Sans MT"/>
              </w:rPr>
            </w:pPr>
            <w:r>
              <w:rPr>
                <w:rFonts w:ascii="Gill Sans MT" w:hAnsi="Gill Sans MT"/>
              </w:rPr>
              <w:t>8/23 – 10/4</w:t>
            </w:r>
          </w:p>
        </w:tc>
        <w:tc>
          <w:tcPr>
            <w:tcW w:w="2063" w:type="dxa"/>
            <w:shd w:val="clear" w:color="auto" w:fill="FFFFFF" w:themeFill="background1"/>
            <w:vAlign w:val="center"/>
          </w:tcPr>
          <w:p w14:paraId="20B1EFA2" w14:textId="4C987326" w:rsidR="00946146" w:rsidRPr="005C2B5E" w:rsidRDefault="00946146" w:rsidP="005C2B5E">
            <w:pPr>
              <w:jc w:val="center"/>
              <w:rPr>
                <w:rFonts w:ascii="Gill Sans MT" w:hAnsi="Gill Sans MT"/>
              </w:rPr>
            </w:pPr>
            <w:r>
              <w:rPr>
                <w:rFonts w:ascii="Gill Sans MT" w:hAnsi="Gill Sans MT"/>
              </w:rPr>
              <w:t>10/7 – 10/25</w:t>
            </w:r>
          </w:p>
        </w:tc>
        <w:tc>
          <w:tcPr>
            <w:tcW w:w="2063" w:type="dxa"/>
            <w:shd w:val="clear" w:color="auto" w:fill="FFFFFF" w:themeFill="background1"/>
            <w:vAlign w:val="center"/>
          </w:tcPr>
          <w:p w14:paraId="6542EB85" w14:textId="4D2C0CE3" w:rsidR="00946146" w:rsidRPr="005C2B5E" w:rsidRDefault="00946146" w:rsidP="005C2B5E">
            <w:pPr>
              <w:jc w:val="center"/>
              <w:rPr>
                <w:rFonts w:ascii="Gill Sans MT" w:hAnsi="Gill Sans MT"/>
              </w:rPr>
            </w:pPr>
            <w:r>
              <w:rPr>
                <w:rFonts w:ascii="Gill Sans MT" w:hAnsi="Gill Sans MT"/>
              </w:rPr>
              <w:t>10/28 – 11/22</w:t>
            </w:r>
          </w:p>
        </w:tc>
        <w:tc>
          <w:tcPr>
            <w:tcW w:w="4126" w:type="dxa"/>
            <w:shd w:val="clear" w:color="auto" w:fill="BFBFBF" w:themeFill="background1" w:themeFillShade="BF"/>
            <w:vAlign w:val="center"/>
          </w:tcPr>
          <w:p w14:paraId="176379C4" w14:textId="4987290B" w:rsidR="00946146" w:rsidRPr="005C2B5E" w:rsidRDefault="00946146" w:rsidP="00946146">
            <w:pPr>
              <w:jc w:val="center"/>
              <w:rPr>
                <w:rFonts w:ascii="Gill Sans MT" w:hAnsi="Gill Sans MT"/>
              </w:rPr>
            </w:pPr>
            <w:r>
              <w:rPr>
                <w:rFonts w:ascii="Gill Sans MT" w:hAnsi="Gill Sans MT"/>
              </w:rPr>
              <w:t>11/25 –1/15</w:t>
            </w:r>
          </w:p>
        </w:tc>
      </w:tr>
      <w:tr w:rsidR="00685FF3" w:rsidRPr="00DE7CC7" w14:paraId="7260BB16" w14:textId="77777777" w:rsidTr="00C43588">
        <w:trPr>
          <w:trHeight w:val="678"/>
        </w:trPr>
        <w:tc>
          <w:tcPr>
            <w:tcW w:w="2160" w:type="dxa"/>
            <w:shd w:val="clear" w:color="auto" w:fill="FFFFFF" w:themeFill="background1"/>
            <w:vAlign w:val="center"/>
          </w:tcPr>
          <w:p w14:paraId="0AEF4AB0" w14:textId="66F54083" w:rsidR="00685FF3" w:rsidRPr="005C2B5E" w:rsidRDefault="00685FF3" w:rsidP="005C2B5E">
            <w:pPr>
              <w:jc w:val="center"/>
              <w:rPr>
                <w:rFonts w:ascii="Gill Sans MT" w:hAnsi="Gill Sans MT"/>
                <w:i/>
                <w:sz w:val="18"/>
              </w:rPr>
            </w:pPr>
            <w:r>
              <w:rPr>
                <w:rFonts w:ascii="Gill Sans MT" w:hAnsi="Gill Sans MT"/>
                <w:i/>
                <w:sz w:val="18"/>
              </w:rPr>
              <w:t>Standards Addressed</w:t>
            </w:r>
          </w:p>
        </w:tc>
        <w:tc>
          <w:tcPr>
            <w:tcW w:w="4029" w:type="dxa"/>
            <w:shd w:val="clear" w:color="auto" w:fill="BFBFBF" w:themeFill="background1" w:themeFillShade="BF"/>
            <w:vAlign w:val="center"/>
          </w:tcPr>
          <w:p w14:paraId="3CA35E29" w14:textId="4A5AB4B2" w:rsidR="00685FF3" w:rsidRPr="008C0B44" w:rsidRDefault="00595229" w:rsidP="005C2B5E">
            <w:pPr>
              <w:jc w:val="center"/>
              <w:rPr>
                <w:rFonts w:ascii="Gill Sans MT" w:hAnsi="Gill Sans MT"/>
                <w:i/>
                <w:sz w:val="20"/>
              </w:rPr>
            </w:pPr>
            <w:r>
              <w:rPr>
                <w:rFonts w:ascii="Gill Sans MT" w:hAnsi="Gill Sans MT"/>
                <w:i/>
                <w:sz w:val="20"/>
              </w:rPr>
              <w:t xml:space="preserve">13, </w:t>
            </w:r>
            <w:r w:rsidR="00685FF3">
              <w:rPr>
                <w:rFonts w:ascii="Gill Sans MT" w:hAnsi="Gill Sans MT"/>
                <w:i/>
                <w:sz w:val="20"/>
              </w:rPr>
              <w:t>14</w:t>
            </w:r>
            <w:r>
              <w:rPr>
                <w:rFonts w:ascii="Gill Sans MT" w:hAnsi="Gill Sans MT"/>
                <w:i/>
                <w:sz w:val="20"/>
              </w:rPr>
              <w:t>, &amp; 22</w:t>
            </w:r>
          </w:p>
        </w:tc>
        <w:tc>
          <w:tcPr>
            <w:tcW w:w="2063" w:type="dxa"/>
            <w:shd w:val="clear" w:color="auto" w:fill="FFFFFF" w:themeFill="background1"/>
            <w:vAlign w:val="center"/>
          </w:tcPr>
          <w:p w14:paraId="62601FA3" w14:textId="6155E916" w:rsidR="00685FF3" w:rsidRPr="008C0B44" w:rsidRDefault="00685FF3" w:rsidP="005C2B5E">
            <w:pPr>
              <w:jc w:val="center"/>
              <w:rPr>
                <w:rFonts w:ascii="Gill Sans MT" w:hAnsi="Gill Sans MT"/>
                <w:i/>
                <w:sz w:val="20"/>
              </w:rPr>
            </w:pPr>
            <w:r>
              <w:rPr>
                <w:rFonts w:ascii="Gill Sans MT" w:hAnsi="Gill Sans MT"/>
                <w:i/>
                <w:sz w:val="20"/>
              </w:rPr>
              <w:t>24 &amp; 26</w:t>
            </w:r>
          </w:p>
        </w:tc>
        <w:tc>
          <w:tcPr>
            <w:tcW w:w="2063" w:type="dxa"/>
            <w:shd w:val="clear" w:color="auto" w:fill="FFFFFF" w:themeFill="background1"/>
            <w:vAlign w:val="center"/>
          </w:tcPr>
          <w:p w14:paraId="1CAA9AC4" w14:textId="39049FFB" w:rsidR="00685FF3" w:rsidRPr="008C0B44" w:rsidRDefault="00685FF3" w:rsidP="005C2B5E">
            <w:pPr>
              <w:jc w:val="center"/>
              <w:rPr>
                <w:rFonts w:ascii="Gill Sans MT" w:hAnsi="Gill Sans MT"/>
                <w:i/>
                <w:sz w:val="20"/>
              </w:rPr>
            </w:pPr>
            <w:r>
              <w:rPr>
                <w:rFonts w:ascii="Gill Sans MT" w:hAnsi="Gill Sans MT"/>
                <w:i/>
                <w:sz w:val="20"/>
              </w:rPr>
              <w:t>21</w:t>
            </w:r>
          </w:p>
        </w:tc>
        <w:tc>
          <w:tcPr>
            <w:tcW w:w="4126" w:type="dxa"/>
            <w:shd w:val="clear" w:color="auto" w:fill="BFBFBF" w:themeFill="background1" w:themeFillShade="BF"/>
            <w:vAlign w:val="center"/>
          </w:tcPr>
          <w:p w14:paraId="156F857D" w14:textId="7761E257" w:rsidR="00685FF3" w:rsidRPr="008C0B44" w:rsidRDefault="00685FF3" w:rsidP="005C2B5E">
            <w:pPr>
              <w:jc w:val="center"/>
              <w:rPr>
                <w:rFonts w:ascii="Gill Sans MT" w:hAnsi="Gill Sans MT"/>
                <w:i/>
                <w:sz w:val="20"/>
              </w:rPr>
            </w:pPr>
            <w:r>
              <w:rPr>
                <w:rFonts w:ascii="Gill Sans MT" w:hAnsi="Gill Sans MT"/>
                <w:i/>
                <w:sz w:val="20"/>
              </w:rPr>
              <w:t>14, 17, 18, 23, &amp; 26</w:t>
            </w:r>
          </w:p>
        </w:tc>
      </w:tr>
    </w:tbl>
    <w:p w14:paraId="3B22A7F8" w14:textId="490BD87B" w:rsidR="000A4C85" w:rsidRDefault="000A4C85" w:rsidP="000A4C85">
      <w:pPr>
        <w:rPr>
          <w:rFonts w:ascii="Gill Sans MT" w:hAnsi="Gill Sans MT"/>
          <w:sz w:val="28"/>
        </w:rPr>
      </w:pPr>
    </w:p>
    <w:p w14:paraId="667CC850" w14:textId="2F39AB9B" w:rsidR="000A4C85" w:rsidRDefault="000A4C85" w:rsidP="000A4C85">
      <w:pPr>
        <w:rPr>
          <w:rFonts w:ascii="Gill Sans MT" w:hAnsi="Gill Sans MT"/>
          <w:sz w:val="28"/>
        </w:rPr>
      </w:pPr>
    </w:p>
    <w:p w14:paraId="1ECA2C74" w14:textId="23048C3A" w:rsidR="000A4C85" w:rsidRDefault="000A4C85" w:rsidP="000A4C85">
      <w:pPr>
        <w:rPr>
          <w:rFonts w:ascii="Gill Sans MT" w:hAnsi="Gill Sans MT"/>
          <w:sz w:val="28"/>
        </w:rPr>
      </w:pPr>
    </w:p>
    <w:tbl>
      <w:tblPr>
        <w:tblStyle w:val="TableGrid"/>
        <w:tblW w:w="14441" w:type="dxa"/>
        <w:tblInd w:w="-5" w:type="dxa"/>
        <w:tblLayout w:type="fixed"/>
        <w:tblLook w:val="04A0" w:firstRow="1" w:lastRow="0" w:firstColumn="1" w:lastColumn="0" w:noHBand="0" w:noVBand="1"/>
      </w:tblPr>
      <w:tblGrid>
        <w:gridCol w:w="2160"/>
        <w:gridCol w:w="4029"/>
        <w:gridCol w:w="2063"/>
        <w:gridCol w:w="2063"/>
        <w:gridCol w:w="4126"/>
      </w:tblGrid>
      <w:tr w:rsidR="00792579" w:rsidRPr="00DE7CC7" w14:paraId="12E41F5C" w14:textId="77777777" w:rsidTr="005D4BFC">
        <w:trPr>
          <w:trHeight w:val="903"/>
        </w:trPr>
        <w:tc>
          <w:tcPr>
            <w:tcW w:w="2160" w:type="dxa"/>
            <w:shd w:val="clear" w:color="auto" w:fill="BFBFBF" w:themeFill="background1" w:themeFillShade="BF"/>
            <w:vAlign w:val="center"/>
          </w:tcPr>
          <w:p w14:paraId="3D5AD764" w14:textId="1A4375E2" w:rsidR="00792579" w:rsidRPr="005C2B5E" w:rsidRDefault="00792579" w:rsidP="005D4BFC">
            <w:pPr>
              <w:pStyle w:val="NoSpacing"/>
              <w:jc w:val="center"/>
              <w:rPr>
                <w:rFonts w:ascii="Gill Sans MT" w:hAnsi="Gill Sans MT"/>
                <w:sz w:val="28"/>
              </w:rPr>
            </w:pPr>
            <w:r>
              <w:rPr>
                <w:rFonts w:ascii="Gill Sans MT" w:hAnsi="Gill Sans MT"/>
                <w:sz w:val="28"/>
              </w:rPr>
              <w:t>SEMESTER 2</w:t>
            </w:r>
          </w:p>
        </w:tc>
        <w:tc>
          <w:tcPr>
            <w:tcW w:w="4029" w:type="dxa"/>
            <w:shd w:val="clear" w:color="auto" w:fill="BFBFBF" w:themeFill="background1" w:themeFillShade="BF"/>
            <w:vAlign w:val="center"/>
          </w:tcPr>
          <w:p w14:paraId="6105FF2D" w14:textId="0EA0E792" w:rsidR="00792579" w:rsidRPr="002875A1" w:rsidRDefault="00792579" w:rsidP="00792579">
            <w:pPr>
              <w:jc w:val="center"/>
              <w:rPr>
                <w:rFonts w:ascii="Gill Sans MT" w:hAnsi="Gill Sans MT"/>
                <w:b/>
              </w:rPr>
            </w:pPr>
            <w:r w:rsidRPr="002875A1">
              <w:rPr>
                <w:rFonts w:ascii="Gill Sans MT" w:hAnsi="Gill Sans MT"/>
                <w:b/>
              </w:rPr>
              <w:t xml:space="preserve">Unit </w:t>
            </w:r>
            <w:r>
              <w:rPr>
                <w:rFonts w:ascii="Gill Sans MT" w:hAnsi="Gill Sans MT"/>
                <w:b/>
              </w:rPr>
              <w:t>4</w:t>
            </w:r>
            <w:r w:rsidRPr="002875A1">
              <w:rPr>
                <w:rFonts w:ascii="Gill Sans MT" w:hAnsi="Gill Sans MT"/>
                <w:b/>
              </w:rPr>
              <w:t xml:space="preserve">: </w:t>
            </w:r>
            <w:r w:rsidR="00594B11">
              <w:rPr>
                <w:rFonts w:ascii="Gill Sans MT" w:hAnsi="Gill Sans MT"/>
                <w:b/>
              </w:rPr>
              <w:t>Standard of Living</w:t>
            </w:r>
          </w:p>
        </w:tc>
        <w:tc>
          <w:tcPr>
            <w:tcW w:w="4126" w:type="dxa"/>
            <w:gridSpan w:val="2"/>
            <w:shd w:val="clear" w:color="auto" w:fill="FFFFFF" w:themeFill="background1"/>
            <w:vAlign w:val="center"/>
          </w:tcPr>
          <w:p w14:paraId="3E1B581C" w14:textId="74E9BD08" w:rsidR="00792579" w:rsidRPr="002875A1" w:rsidRDefault="00792579" w:rsidP="005D4BFC">
            <w:pPr>
              <w:jc w:val="center"/>
              <w:rPr>
                <w:rFonts w:ascii="Gill Sans MT" w:hAnsi="Gill Sans MT"/>
                <w:b/>
                <w:sz w:val="20"/>
              </w:rPr>
            </w:pPr>
            <w:r w:rsidRPr="002875A1">
              <w:rPr>
                <w:rFonts w:ascii="Gill Sans MT" w:hAnsi="Gill Sans MT"/>
                <w:b/>
              </w:rPr>
              <w:t xml:space="preserve">Unit </w:t>
            </w:r>
            <w:r>
              <w:rPr>
                <w:rFonts w:ascii="Gill Sans MT" w:hAnsi="Gill Sans MT"/>
                <w:b/>
              </w:rPr>
              <w:t>5</w:t>
            </w:r>
            <w:r w:rsidRPr="002875A1">
              <w:rPr>
                <w:rFonts w:ascii="Gill Sans MT" w:hAnsi="Gill Sans MT"/>
                <w:b/>
              </w:rPr>
              <w:t xml:space="preserve">: </w:t>
            </w:r>
            <w:r w:rsidR="008A0413">
              <w:rPr>
                <w:rFonts w:ascii="Gill Sans MT" w:hAnsi="Gill Sans MT"/>
                <w:b/>
              </w:rPr>
              <w:t>Human Rights</w:t>
            </w:r>
          </w:p>
        </w:tc>
        <w:tc>
          <w:tcPr>
            <w:tcW w:w="4126" w:type="dxa"/>
            <w:shd w:val="clear" w:color="auto" w:fill="BFBFBF" w:themeFill="background1" w:themeFillShade="BF"/>
            <w:vAlign w:val="center"/>
          </w:tcPr>
          <w:p w14:paraId="3A100031" w14:textId="7640430F" w:rsidR="00792579" w:rsidRPr="00DE7CC7" w:rsidRDefault="00792579" w:rsidP="00792579">
            <w:pPr>
              <w:jc w:val="center"/>
              <w:rPr>
                <w:rFonts w:ascii="Gill Sans MT" w:hAnsi="Gill Sans MT"/>
                <w:b/>
              </w:rPr>
            </w:pPr>
            <w:r w:rsidRPr="002875A1">
              <w:rPr>
                <w:rFonts w:ascii="Gill Sans MT" w:hAnsi="Gill Sans MT"/>
                <w:b/>
              </w:rPr>
              <w:t xml:space="preserve">Unit </w:t>
            </w:r>
            <w:r>
              <w:rPr>
                <w:rFonts w:ascii="Gill Sans MT" w:hAnsi="Gill Sans MT"/>
                <w:b/>
              </w:rPr>
              <w:t>6</w:t>
            </w:r>
            <w:r w:rsidRPr="002875A1">
              <w:rPr>
                <w:rFonts w:ascii="Gill Sans MT" w:hAnsi="Gill Sans MT"/>
                <w:b/>
              </w:rPr>
              <w:t xml:space="preserve">: </w:t>
            </w:r>
            <w:r>
              <w:rPr>
                <w:rFonts w:ascii="Gill Sans MT" w:hAnsi="Gill Sans MT"/>
                <w:b/>
              </w:rPr>
              <w:t>Taking Care of Our World</w:t>
            </w:r>
          </w:p>
        </w:tc>
      </w:tr>
      <w:tr w:rsidR="00562978" w:rsidRPr="00DE7CC7" w14:paraId="307C0FFD" w14:textId="77777777" w:rsidTr="00C43588">
        <w:trPr>
          <w:trHeight w:val="903"/>
        </w:trPr>
        <w:tc>
          <w:tcPr>
            <w:tcW w:w="2160" w:type="dxa"/>
            <w:shd w:val="clear" w:color="auto" w:fill="BFBFBF" w:themeFill="background1" w:themeFillShade="BF"/>
            <w:vAlign w:val="center"/>
          </w:tcPr>
          <w:p w14:paraId="5493D1CE" w14:textId="77777777" w:rsidR="00562978" w:rsidRPr="005C2B5E" w:rsidRDefault="00562978" w:rsidP="005D4BFC">
            <w:pPr>
              <w:pStyle w:val="NoSpacing"/>
              <w:jc w:val="right"/>
              <w:rPr>
                <w:rFonts w:ascii="Gill Sans MT" w:hAnsi="Gill Sans MT"/>
                <w:sz w:val="24"/>
              </w:rPr>
            </w:pPr>
            <w:r w:rsidRPr="005C2B5E">
              <w:rPr>
                <w:rFonts w:ascii="Gill Sans MT" w:hAnsi="Gill Sans MT"/>
                <w:sz w:val="24"/>
              </w:rPr>
              <w:t>Topic Scales to be reported in IC</w:t>
            </w:r>
          </w:p>
        </w:tc>
        <w:tc>
          <w:tcPr>
            <w:tcW w:w="4029" w:type="dxa"/>
            <w:shd w:val="clear" w:color="auto" w:fill="BFBFBF" w:themeFill="background1" w:themeFillShade="BF"/>
            <w:vAlign w:val="center"/>
          </w:tcPr>
          <w:p w14:paraId="70D9E253" w14:textId="42EE5BEF" w:rsidR="00562978" w:rsidRPr="005C2B5E" w:rsidRDefault="00562978" w:rsidP="005D4BFC">
            <w:pPr>
              <w:jc w:val="center"/>
              <w:rPr>
                <w:rFonts w:ascii="Gill Sans MT" w:hAnsi="Gill Sans MT"/>
                <w:b/>
                <w:sz w:val="22"/>
                <w:szCs w:val="22"/>
              </w:rPr>
            </w:pPr>
            <w:r>
              <w:rPr>
                <w:rFonts w:ascii="Gill Sans MT" w:hAnsi="Gill Sans MT"/>
                <w:b/>
                <w:sz w:val="22"/>
                <w:szCs w:val="22"/>
              </w:rPr>
              <w:t>Standard of Living</w:t>
            </w:r>
          </w:p>
        </w:tc>
        <w:tc>
          <w:tcPr>
            <w:tcW w:w="2063" w:type="dxa"/>
            <w:shd w:val="clear" w:color="auto" w:fill="FFFFFF" w:themeFill="background1"/>
            <w:vAlign w:val="center"/>
          </w:tcPr>
          <w:p w14:paraId="575F4903" w14:textId="610A8EFD" w:rsidR="00562978" w:rsidRPr="00C74D20" w:rsidRDefault="00562978" w:rsidP="00C74D20">
            <w:pPr>
              <w:jc w:val="center"/>
              <w:rPr>
                <w:rFonts w:ascii="Gill Sans MT" w:hAnsi="Gill Sans MT"/>
                <w:b/>
                <w:sz w:val="22"/>
                <w:szCs w:val="22"/>
              </w:rPr>
            </w:pPr>
            <w:r>
              <w:rPr>
                <w:rFonts w:ascii="Gill Sans MT" w:hAnsi="Gill Sans MT"/>
                <w:b/>
                <w:sz w:val="22"/>
                <w:szCs w:val="22"/>
              </w:rPr>
              <w:t>Rights</w:t>
            </w:r>
          </w:p>
        </w:tc>
        <w:tc>
          <w:tcPr>
            <w:tcW w:w="2063" w:type="dxa"/>
            <w:shd w:val="clear" w:color="auto" w:fill="FFFFFF" w:themeFill="background1"/>
            <w:vAlign w:val="center"/>
          </w:tcPr>
          <w:p w14:paraId="4F1294BC" w14:textId="1460CA66" w:rsidR="00562978" w:rsidRPr="00E94488" w:rsidRDefault="00562978" w:rsidP="001A5CD8">
            <w:pPr>
              <w:jc w:val="center"/>
              <w:rPr>
                <w:rFonts w:ascii="Gill Sans MT" w:hAnsi="Gill Sans MT"/>
                <w:b/>
                <w:sz w:val="22"/>
                <w:szCs w:val="22"/>
              </w:rPr>
            </w:pPr>
            <w:r w:rsidRPr="00E94488">
              <w:rPr>
                <w:rFonts w:ascii="Gill Sans MT" w:hAnsi="Gill Sans MT"/>
                <w:b/>
              </w:rPr>
              <w:t>Trade</w:t>
            </w:r>
            <w:r w:rsidRPr="00E94488">
              <w:rPr>
                <w:rFonts w:ascii="Gill Sans MT" w:hAnsi="Gill Sans MT"/>
                <w:b/>
                <w:i/>
                <w:sz w:val="20"/>
              </w:rPr>
              <w:t xml:space="preserve"> </w:t>
            </w:r>
          </w:p>
        </w:tc>
        <w:tc>
          <w:tcPr>
            <w:tcW w:w="4126" w:type="dxa"/>
            <w:shd w:val="clear" w:color="auto" w:fill="BFBFBF" w:themeFill="background1" w:themeFillShade="BF"/>
            <w:vAlign w:val="center"/>
          </w:tcPr>
          <w:p w14:paraId="4B525462" w14:textId="653DF325" w:rsidR="00562978" w:rsidRPr="005C2B5E" w:rsidRDefault="00562978" w:rsidP="00562978">
            <w:pPr>
              <w:jc w:val="center"/>
              <w:rPr>
                <w:rFonts w:ascii="Gill Sans MT" w:hAnsi="Gill Sans MT"/>
                <w:b/>
                <w:sz w:val="22"/>
                <w:szCs w:val="22"/>
              </w:rPr>
            </w:pPr>
            <w:r>
              <w:rPr>
                <w:rFonts w:ascii="Gill Sans MT" w:hAnsi="Gill Sans MT"/>
                <w:b/>
                <w:sz w:val="22"/>
                <w:szCs w:val="22"/>
              </w:rPr>
              <w:t>Habitat Preservation</w:t>
            </w:r>
          </w:p>
        </w:tc>
      </w:tr>
      <w:tr w:rsidR="00562978" w:rsidRPr="00DE7CC7" w14:paraId="2F06159E" w14:textId="77777777" w:rsidTr="00C43588">
        <w:trPr>
          <w:trHeight w:val="678"/>
        </w:trPr>
        <w:tc>
          <w:tcPr>
            <w:tcW w:w="2160" w:type="dxa"/>
            <w:shd w:val="clear" w:color="auto" w:fill="FFFFFF" w:themeFill="background1"/>
            <w:vAlign w:val="center"/>
          </w:tcPr>
          <w:p w14:paraId="227E3554" w14:textId="77777777" w:rsidR="00562978" w:rsidRPr="005C2B5E" w:rsidRDefault="00562978" w:rsidP="005D4BFC">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029" w:type="dxa"/>
            <w:shd w:val="clear" w:color="auto" w:fill="BFBFBF" w:themeFill="background1" w:themeFillShade="BF"/>
            <w:vAlign w:val="center"/>
          </w:tcPr>
          <w:p w14:paraId="035F6DB5" w14:textId="2CE230BA" w:rsidR="00562978" w:rsidRPr="00DE7CC7" w:rsidRDefault="00562978" w:rsidP="005D4BFC">
            <w:pPr>
              <w:jc w:val="center"/>
              <w:rPr>
                <w:rFonts w:ascii="Gill Sans MT" w:hAnsi="Gill Sans MT"/>
                <w:b/>
              </w:rPr>
            </w:pPr>
            <w:r>
              <w:rPr>
                <w:rFonts w:ascii="Gill Sans MT" w:hAnsi="Gill Sans MT"/>
                <w:b/>
              </w:rPr>
              <w:t>7 weeks</w:t>
            </w:r>
          </w:p>
        </w:tc>
        <w:tc>
          <w:tcPr>
            <w:tcW w:w="2063" w:type="dxa"/>
            <w:shd w:val="clear" w:color="auto" w:fill="FFFFFF" w:themeFill="background1"/>
            <w:vAlign w:val="center"/>
          </w:tcPr>
          <w:p w14:paraId="222D50F7" w14:textId="0D866C25" w:rsidR="00562978" w:rsidRPr="00DE7CC7" w:rsidRDefault="00562978" w:rsidP="001A5CD8">
            <w:pPr>
              <w:jc w:val="center"/>
              <w:rPr>
                <w:rFonts w:ascii="Gill Sans MT" w:hAnsi="Gill Sans MT"/>
                <w:b/>
              </w:rPr>
            </w:pPr>
            <w:r>
              <w:rPr>
                <w:rFonts w:ascii="Gill Sans MT" w:hAnsi="Gill Sans MT"/>
                <w:b/>
              </w:rPr>
              <w:t>4 weeks</w:t>
            </w:r>
          </w:p>
        </w:tc>
        <w:tc>
          <w:tcPr>
            <w:tcW w:w="2063" w:type="dxa"/>
            <w:shd w:val="clear" w:color="auto" w:fill="FFFFFF" w:themeFill="background1"/>
            <w:vAlign w:val="center"/>
          </w:tcPr>
          <w:p w14:paraId="4B764570" w14:textId="4CFC3222" w:rsidR="00562978" w:rsidRPr="00DE7CC7" w:rsidRDefault="00562978" w:rsidP="001A5CD8">
            <w:pPr>
              <w:jc w:val="center"/>
              <w:rPr>
                <w:rFonts w:ascii="Gill Sans MT" w:hAnsi="Gill Sans MT"/>
                <w:b/>
              </w:rPr>
            </w:pPr>
            <w:r>
              <w:rPr>
                <w:rFonts w:ascii="Gill Sans MT" w:hAnsi="Gill Sans MT"/>
                <w:b/>
              </w:rPr>
              <w:t>3 weeks</w:t>
            </w:r>
          </w:p>
        </w:tc>
        <w:tc>
          <w:tcPr>
            <w:tcW w:w="4126" w:type="dxa"/>
            <w:shd w:val="clear" w:color="auto" w:fill="BFBFBF" w:themeFill="background1" w:themeFillShade="BF"/>
            <w:vAlign w:val="center"/>
          </w:tcPr>
          <w:p w14:paraId="65D81E0F" w14:textId="0B777776" w:rsidR="00562978" w:rsidRPr="00DE7CC7" w:rsidRDefault="00562978" w:rsidP="005D4BFC">
            <w:pPr>
              <w:jc w:val="center"/>
              <w:rPr>
                <w:rFonts w:ascii="Gill Sans MT" w:hAnsi="Gill Sans MT"/>
                <w:b/>
              </w:rPr>
            </w:pPr>
            <w:r>
              <w:rPr>
                <w:rFonts w:ascii="Gill Sans MT" w:hAnsi="Gill Sans MT"/>
                <w:b/>
              </w:rPr>
              <w:t>4 weeks</w:t>
            </w:r>
          </w:p>
        </w:tc>
      </w:tr>
      <w:tr w:rsidR="00562978" w:rsidRPr="00DE7CC7" w14:paraId="3055F075" w14:textId="77777777" w:rsidTr="00C43588">
        <w:trPr>
          <w:trHeight w:val="678"/>
        </w:trPr>
        <w:tc>
          <w:tcPr>
            <w:tcW w:w="2160" w:type="dxa"/>
            <w:shd w:val="clear" w:color="auto" w:fill="FFFFFF" w:themeFill="background1"/>
            <w:vAlign w:val="center"/>
          </w:tcPr>
          <w:p w14:paraId="17782505" w14:textId="77777777" w:rsidR="00562978" w:rsidRPr="005C2B5E" w:rsidRDefault="00562978" w:rsidP="005D4BFC">
            <w:pPr>
              <w:jc w:val="center"/>
              <w:rPr>
                <w:rFonts w:ascii="Gill Sans MT" w:hAnsi="Gill Sans MT"/>
                <w:i/>
                <w:sz w:val="22"/>
              </w:rPr>
            </w:pPr>
            <w:r w:rsidRPr="005C2B5E">
              <w:rPr>
                <w:rFonts w:ascii="Gill Sans MT" w:hAnsi="Gill Sans MT"/>
                <w:i/>
                <w:sz w:val="18"/>
              </w:rPr>
              <w:t>Approximate beginning and end dates for the topics</w:t>
            </w:r>
          </w:p>
        </w:tc>
        <w:tc>
          <w:tcPr>
            <w:tcW w:w="4029" w:type="dxa"/>
            <w:shd w:val="clear" w:color="auto" w:fill="BFBFBF" w:themeFill="background1" w:themeFillShade="BF"/>
            <w:vAlign w:val="center"/>
          </w:tcPr>
          <w:p w14:paraId="29906479" w14:textId="00629AD6" w:rsidR="00562978" w:rsidRPr="005C2B5E" w:rsidRDefault="00562978" w:rsidP="00946146">
            <w:pPr>
              <w:jc w:val="center"/>
              <w:rPr>
                <w:rFonts w:ascii="Gill Sans MT" w:hAnsi="Gill Sans MT"/>
              </w:rPr>
            </w:pPr>
            <w:r>
              <w:rPr>
                <w:rFonts w:ascii="Gill Sans MT" w:hAnsi="Gill Sans MT"/>
              </w:rPr>
              <w:t>1/21 – 3/6</w:t>
            </w:r>
          </w:p>
        </w:tc>
        <w:tc>
          <w:tcPr>
            <w:tcW w:w="2063" w:type="dxa"/>
            <w:shd w:val="clear" w:color="auto" w:fill="FFFFFF" w:themeFill="background1"/>
            <w:vAlign w:val="center"/>
          </w:tcPr>
          <w:p w14:paraId="52029C89" w14:textId="34CD45C4" w:rsidR="00562978" w:rsidRPr="005C2B5E" w:rsidRDefault="00562978" w:rsidP="00C74D20">
            <w:pPr>
              <w:jc w:val="center"/>
              <w:rPr>
                <w:rFonts w:ascii="Gill Sans MT" w:hAnsi="Gill Sans MT"/>
              </w:rPr>
            </w:pPr>
            <w:r>
              <w:rPr>
                <w:rFonts w:ascii="Gill Sans MT" w:hAnsi="Gill Sans MT"/>
              </w:rPr>
              <w:t>3/9 – 4/10</w:t>
            </w:r>
          </w:p>
        </w:tc>
        <w:tc>
          <w:tcPr>
            <w:tcW w:w="2063" w:type="dxa"/>
            <w:shd w:val="clear" w:color="auto" w:fill="FFFFFF" w:themeFill="background1"/>
            <w:vAlign w:val="center"/>
          </w:tcPr>
          <w:p w14:paraId="62BF465F" w14:textId="042439F2" w:rsidR="00562978" w:rsidRPr="005C2B5E" w:rsidRDefault="00562978" w:rsidP="001A5CD8">
            <w:pPr>
              <w:jc w:val="center"/>
              <w:rPr>
                <w:rFonts w:ascii="Gill Sans MT" w:hAnsi="Gill Sans MT"/>
              </w:rPr>
            </w:pPr>
            <w:r>
              <w:rPr>
                <w:rFonts w:ascii="Gill Sans MT" w:hAnsi="Gill Sans MT"/>
              </w:rPr>
              <w:t>4/13 – 5/1</w:t>
            </w:r>
          </w:p>
        </w:tc>
        <w:tc>
          <w:tcPr>
            <w:tcW w:w="4126" w:type="dxa"/>
            <w:shd w:val="clear" w:color="auto" w:fill="BFBFBF" w:themeFill="background1" w:themeFillShade="BF"/>
            <w:vAlign w:val="center"/>
          </w:tcPr>
          <w:p w14:paraId="750DDFF7" w14:textId="093FEDA0" w:rsidR="00562978" w:rsidRPr="005C2B5E" w:rsidRDefault="00562978" w:rsidP="00946146">
            <w:pPr>
              <w:jc w:val="center"/>
              <w:rPr>
                <w:rFonts w:ascii="Gill Sans MT" w:hAnsi="Gill Sans MT"/>
              </w:rPr>
            </w:pPr>
            <w:r>
              <w:rPr>
                <w:rFonts w:ascii="Gill Sans MT" w:hAnsi="Gill Sans MT"/>
              </w:rPr>
              <w:t>5/4 – 5/28</w:t>
            </w:r>
          </w:p>
        </w:tc>
      </w:tr>
      <w:tr w:rsidR="00562978" w:rsidRPr="00DE7CC7" w14:paraId="019CFA49" w14:textId="77777777" w:rsidTr="00C43588">
        <w:trPr>
          <w:trHeight w:val="678"/>
        </w:trPr>
        <w:tc>
          <w:tcPr>
            <w:tcW w:w="2160" w:type="dxa"/>
            <w:shd w:val="clear" w:color="auto" w:fill="FFFFFF" w:themeFill="background1"/>
            <w:vAlign w:val="center"/>
          </w:tcPr>
          <w:p w14:paraId="0165A921" w14:textId="22C44A82" w:rsidR="00562978" w:rsidRPr="005C2B5E" w:rsidRDefault="00562978" w:rsidP="005D4BFC">
            <w:pPr>
              <w:jc w:val="center"/>
              <w:rPr>
                <w:rFonts w:ascii="Gill Sans MT" w:hAnsi="Gill Sans MT"/>
                <w:i/>
                <w:sz w:val="18"/>
              </w:rPr>
            </w:pPr>
            <w:r>
              <w:rPr>
                <w:rFonts w:ascii="Gill Sans MT" w:hAnsi="Gill Sans MT"/>
                <w:i/>
                <w:sz w:val="18"/>
              </w:rPr>
              <w:t>Standards Addressed</w:t>
            </w:r>
          </w:p>
        </w:tc>
        <w:tc>
          <w:tcPr>
            <w:tcW w:w="4029" w:type="dxa"/>
            <w:shd w:val="clear" w:color="auto" w:fill="BFBFBF" w:themeFill="background1" w:themeFillShade="BF"/>
            <w:vAlign w:val="center"/>
          </w:tcPr>
          <w:p w14:paraId="4B885552" w14:textId="636F9559" w:rsidR="00562978" w:rsidRPr="008C0B44" w:rsidRDefault="00562978" w:rsidP="005D4BFC">
            <w:pPr>
              <w:jc w:val="center"/>
              <w:rPr>
                <w:rFonts w:ascii="Gill Sans MT" w:hAnsi="Gill Sans MT"/>
                <w:i/>
                <w:sz w:val="20"/>
              </w:rPr>
            </w:pPr>
            <w:r>
              <w:rPr>
                <w:rFonts w:ascii="Gill Sans MT" w:hAnsi="Gill Sans MT"/>
                <w:i/>
                <w:sz w:val="20"/>
              </w:rPr>
              <w:t>14, 15, 18, &amp; 19</w:t>
            </w:r>
          </w:p>
        </w:tc>
        <w:tc>
          <w:tcPr>
            <w:tcW w:w="2063" w:type="dxa"/>
            <w:shd w:val="clear" w:color="auto" w:fill="FFFFFF" w:themeFill="background1"/>
            <w:vAlign w:val="center"/>
          </w:tcPr>
          <w:p w14:paraId="7343245B" w14:textId="556D4C90" w:rsidR="00562978" w:rsidRPr="008C0B44" w:rsidRDefault="00562978" w:rsidP="00C74D20">
            <w:pPr>
              <w:jc w:val="center"/>
              <w:rPr>
                <w:rFonts w:ascii="Gill Sans MT" w:hAnsi="Gill Sans MT"/>
                <w:i/>
                <w:sz w:val="20"/>
              </w:rPr>
            </w:pPr>
            <w:r>
              <w:rPr>
                <w:rFonts w:ascii="Gill Sans MT" w:hAnsi="Gill Sans MT"/>
                <w:i/>
                <w:sz w:val="20"/>
              </w:rPr>
              <w:t>16 &amp; 25</w:t>
            </w:r>
          </w:p>
        </w:tc>
        <w:tc>
          <w:tcPr>
            <w:tcW w:w="2063" w:type="dxa"/>
            <w:shd w:val="clear" w:color="auto" w:fill="FFFFFF" w:themeFill="background1"/>
            <w:vAlign w:val="center"/>
          </w:tcPr>
          <w:p w14:paraId="0BF890A6" w14:textId="137E3A6D" w:rsidR="00562978" w:rsidRPr="008C0B44" w:rsidRDefault="00562978" w:rsidP="001A5CD8">
            <w:pPr>
              <w:jc w:val="center"/>
              <w:rPr>
                <w:rFonts w:ascii="Gill Sans MT" w:hAnsi="Gill Sans MT"/>
                <w:i/>
                <w:sz w:val="20"/>
              </w:rPr>
            </w:pPr>
            <w:r>
              <w:rPr>
                <w:rFonts w:ascii="Gill Sans MT" w:hAnsi="Gill Sans MT"/>
                <w:i/>
                <w:sz w:val="20"/>
              </w:rPr>
              <w:t>19, 20, &amp; 26</w:t>
            </w:r>
          </w:p>
        </w:tc>
        <w:tc>
          <w:tcPr>
            <w:tcW w:w="4126" w:type="dxa"/>
            <w:shd w:val="clear" w:color="auto" w:fill="BFBFBF" w:themeFill="background1" w:themeFillShade="BF"/>
            <w:vAlign w:val="center"/>
          </w:tcPr>
          <w:p w14:paraId="64613E39" w14:textId="77777777" w:rsidR="00562978" w:rsidRPr="008C0B44" w:rsidRDefault="00562978" w:rsidP="005D4BFC">
            <w:pPr>
              <w:jc w:val="center"/>
              <w:rPr>
                <w:rFonts w:ascii="Gill Sans MT" w:hAnsi="Gill Sans MT"/>
                <w:i/>
                <w:sz w:val="20"/>
              </w:rPr>
            </w:pPr>
          </w:p>
        </w:tc>
      </w:tr>
    </w:tbl>
    <w:p w14:paraId="00844306" w14:textId="34393096" w:rsidR="000A4C85" w:rsidRDefault="000A4C85" w:rsidP="000A4C85">
      <w:pPr>
        <w:rPr>
          <w:rFonts w:ascii="Gill Sans MT" w:hAnsi="Gill Sans MT"/>
          <w:sz w:val="28"/>
        </w:rPr>
      </w:pPr>
    </w:p>
    <w:p w14:paraId="6D4190F4" w14:textId="3DA47CC2" w:rsidR="000A4C85" w:rsidRDefault="000A4C85" w:rsidP="000A4C85">
      <w:pPr>
        <w:rPr>
          <w:rFonts w:ascii="Gill Sans MT" w:hAnsi="Gill Sans MT"/>
          <w:sz w:val="28"/>
        </w:rPr>
      </w:pPr>
    </w:p>
    <w:p w14:paraId="603EB402" w14:textId="41D71AD8" w:rsidR="000A4C85" w:rsidRDefault="000A4C85" w:rsidP="000A4C85">
      <w:pPr>
        <w:rPr>
          <w:rFonts w:ascii="Gill Sans MT" w:eastAsia="Calibri" w:hAnsi="Gill Sans MT" w:cs="Gill Sans"/>
          <w:b/>
          <w:sz w:val="30"/>
          <w:szCs w:val="32"/>
        </w:rPr>
      </w:pPr>
      <w:r w:rsidRPr="00BC3B20">
        <w:rPr>
          <w:rFonts w:ascii="Gill Sans MT" w:eastAsia="Calibri" w:hAnsi="Gill Sans MT" w:cs="Gill Sans"/>
          <w:b/>
          <w:sz w:val="30"/>
          <w:szCs w:val="32"/>
        </w:rPr>
        <w:t>Standards-Referenced Grading Basics</w:t>
      </w:r>
    </w:p>
    <w:p w14:paraId="584F34C1" w14:textId="77777777" w:rsidR="000A4C85" w:rsidRPr="00BC3B20" w:rsidRDefault="000A4C85" w:rsidP="000A4C85">
      <w:pPr>
        <w:rPr>
          <w:rFonts w:ascii="Gill Sans MT" w:eastAsia="Calibri" w:hAnsi="Gill Sans MT" w:cs="Gill Sans"/>
          <w:b/>
          <w:sz w:val="30"/>
          <w:szCs w:val="32"/>
        </w:rPr>
      </w:pPr>
    </w:p>
    <w:tbl>
      <w:tblPr>
        <w:tblStyle w:val="TableGrid1"/>
        <w:tblpPr w:leftFromText="187" w:rightFromText="187" w:vertAnchor="page" w:horzAnchor="margin" w:tblpXSpec="right" w:tblpY="750"/>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A4C85" w:rsidRPr="00BC3B20" w14:paraId="3555E23D" w14:textId="77777777" w:rsidTr="000A4C85">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08C88D7" w14:textId="77777777" w:rsidR="000A4C85" w:rsidRPr="00BC3B20" w:rsidRDefault="000A4C85" w:rsidP="000A4C85">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0A6A9153" w14:textId="77777777" w:rsidR="000A4C85" w:rsidRPr="00BC3B20" w:rsidRDefault="000A4C85" w:rsidP="000A4C85">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A4C85" w:rsidRPr="00BC3B20" w14:paraId="7398B664"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3AD503C5"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8FE6C98"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4.0</w:t>
            </w:r>
          </w:p>
        </w:tc>
      </w:tr>
      <w:tr w:rsidR="000A4C85" w:rsidRPr="00BC3B20" w14:paraId="466E5C02"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449A1CDA"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751C137"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3.5</w:t>
            </w:r>
          </w:p>
        </w:tc>
      </w:tr>
      <w:tr w:rsidR="000A4C85" w:rsidRPr="00BC3B20" w14:paraId="6D962DBF"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12CC8A54"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BE36493"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3.0</w:t>
            </w:r>
          </w:p>
        </w:tc>
      </w:tr>
      <w:tr w:rsidR="000A4C85" w:rsidRPr="00BC3B20" w14:paraId="54052146"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3565EA21"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1D3C3A4"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2.5</w:t>
            </w:r>
          </w:p>
        </w:tc>
      </w:tr>
      <w:tr w:rsidR="000A4C85" w:rsidRPr="00BC3B20" w14:paraId="751D3A97"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63DA6B32"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D4F452A"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2.0</w:t>
            </w:r>
          </w:p>
        </w:tc>
      </w:tr>
      <w:tr w:rsidR="000A4C85" w:rsidRPr="00BC3B20" w14:paraId="7A865E11"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7D5DA6FE"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CDC4D19"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1.5</w:t>
            </w:r>
          </w:p>
        </w:tc>
      </w:tr>
      <w:tr w:rsidR="000A4C85" w:rsidRPr="00BC3B20" w14:paraId="480F68A3" w14:textId="77777777" w:rsidTr="000A4C85">
        <w:tc>
          <w:tcPr>
            <w:tcW w:w="4245" w:type="dxa"/>
            <w:tcBorders>
              <w:top w:val="single" w:sz="6" w:space="0" w:color="auto"/>
              <w:left w:val="single" w:sz="24" w:space="0" w:color="auto"/>
              <w:bottom w:val="single" w:sz="6" w:space="0" w:color="auto"/>
              <w:right w:val="single" w:sz="6" w:space="0" w:color="auto"/>
            </w:tcBorders>
            <w:hideMark/>
          </w:tcPr>
          <w:p w14:paraId="0FD3B5E7"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7F61EFB"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1.0</w:t>
            </w:r>
          </w:p>
        </w:tc>
      </w:tr>
      <w:tr w:rsidR="000A4C85" w:rsidRPr="00BC3B20" w14:paraId="324D4C26" w14:textId="77777777" w:rsidTr="000A4C85">
        <w:tc>
          <w:tcPr>
            <w:tcW w:w="4245" w:type="dxa"/>
            <w:tcBorders>
              <w:top w:val="single" w:sz="6" w:space="0" w:color="auto"/>
              <w:left w:val="single" w:sz="24" w:space="0" w:color="auto"/>
              <w:bottom w:val="single" w:sz="24" w:space="0" w:color="auto"/>
              <w:right w:val="single" w:sz="6" w:space="0" w:color="auto"/>
            </w:tcBorders>
            <w:hideMark/>
          </w:tcPr>
          <w:p w14:paraId="122E0CCF" w14:textId="77777777" w:rsidR="000A4C85" w:rsidRPr="00BC3B20" w:rsidRDefault="000A4C85" w:rsidP="000A4C85">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0BAE21A4" w14:textId="77777777" w:rsidR="000A4C85" w:rsidRPr="00BC3B20" w:rsidRDefault="000A4C85" w:rsidP="000A4C85">
            <w:pPr>
              <w:jc w:val="center"/>
              <w:rPr>
                <w:rFonts w:ascii="Gill Sans MT" w:hAnsi="Gill Sans MT" w:cs="Gill Sans"/>
                <w:sz w:val="20"/>
                <w:szCs w:val="32"/>
              </w:rPr>
            </w:pPr>
            <w:r w:rsidRPr="00BC3B20">
              <w:rPr>
                <w:rFonts w:ascii="Gill Sans MT" w:hAnsi="Gill Sans MT" w:cs="Gill Sans"/>
                <w:sz w:val="20"/>
                <w:szCs w:val="32"/>
              </w:rPr>
              <w:t>0</w:t>
            </w:r>
          </w:p>
        </w:tc>
      </w:tr>
    </w:tbl>
    <w:p w14:paraId="5A6F10CA" w14:textId="77777777" w:rsidR="000A4C85" w:rsidRPr="00BC3B20" w:rsidRDefault="000A4C85" w:rsidP="000A4C85">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71E3FE0E" w14:textId="77777777" w:rsidR="000A4C85" w:rsidRDefault="000A4C85" w:rsidP="000A4C85">
      <w:pPr>
        <w:pStyle w:val="NoSpacing"/>
        <w:ind w:left="720"/>
        <w:rPr>
          <w:rFonts w:ascii="Gill Sans MT" w:hAnsi="Gill Sans MT"/>
        </w:rPr>
      </w:pPr>
    </w:p>
    <w:p w14:paraId="529655C6"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6C655BFA"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78677DD"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Show student learning of Level 3 targets through multiple and varying points of data </w:t>
      </w:r>
    </w:p>
    <w:p w14:paraId="4CB11E72"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Provide opportunities for feedback between student and teacher. </w:t>
      </w:r>
    </w:p>
    <w:p w14:paraId="41E9C7FE" w14:textId="77777777" w:rsidR="000A4C85" w:rsidRDefault="000A4C85" w:rsidP="000A4C85">
      <w:pPr>
        <w:jc w:val="both"/>
        <w:rPr>
          <w:rFonts w:ascii="Gill Sans MT" w:hAnsi="Gill Sans MT"/>
          <w:b/>
          <w:u w:val="single"/>
        </w:rPr>
      </w:pPr>
    </w:p>
    <w:p w14:paraId="40AA272D" w14:textId="18F8A4F2" w:rsidR="000A4C85" w:rsidRDefault="000A4C85" w:rsidP="000A4C85">
      <w:pPr>
        <w:jc w:val="both"/>
        <w:rPr>
          <w:rFonts w:ascii="Gill Sans MT" w:hAnsi="Gill Sans MT"/>
          <w:b/>
          <w:u w:val="single"/>
        </w:rPr>
      </w:pPr>
      <w:r w:rsidRPr="00BC3B20">
        <w:rPr>
          <w:rFonts w:ascii="Gill Sans MT" w:hAnsi="Gill Sans MT"/>
          <w:b/>
          <w:u w:val="single"/>
        </w:rPr>
        <w:t xml:space="preserve">Scoring </w:t>
      </w:r>
    </w:p>
    <w:p w14:paraId="15DC846D" w14:textId="77777777" w:rsidR="000A4C85" w:rsidRPr="00BC3B20" w:rsidRDefault="000A4C85" w:rsidP="000A4C85">
      <w:pPr>
        <w:jc w:val="both"/>
        <w:rPr>
          <w:rFonts w:ascii="Gill Sans MT" w:hAnsi="Gill Sans MT"/>
          <w:b/>
          <w:u w:val="single"/>
        </w:rPr>
      </w:pPr>
    </w:p>
    <w:p w14:paraId="5AADC343" w14:textId="1537E790" w:rsidR="000A4C85" w:rsidRPr="00BC3B20" w:rsidRDefault="000A4C85" w:rsidP="000A4C8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3D30AD71" w14:textId="0F17E01E" w:rsidR="000A4C85" w:rsidRDefault="000A4C85" w:rsidP="000A4C85">
      <w:pPr>
        <w:jc w:val="both"/>
        <w:rPr>
          <w:rFonts w:ascii="Gill Sans MT" w:eastAsia="Calibri" w:hAnsi="Gill Sans MT" w:cs="Gill Sans"/>
          <w:b/>
          <w:sz w:val="20"/>
          <w:szCs w:val="32"/>
          <w:u w:val="single"/>
        </w:rPr>
      </w:pPr>
    </w:p>
    <w:p w14:paraId="5728B9FB" w14:textId="37D338A4" w:rsidR="000A4C85" w:rsidRPr="00BC3B20" w:rsidRDefault="000A4C85" w:rsidP="000A4C85">
      <w:pPr>
        <w:jc w:val="both"/>
        <w:rPr>
          <w:rFonts w:ascii="Gill Sans MT" w:eastAsia="Calibri" w:hAnsi="Gill Sans MT" w:cs="Gill Sans"/>
          <w:sz w:val="20"/>
          <w:szCs w:val="32"/>
        </w:rPr>
      </w:pPr>
      <w:r w:rsidRPr="00BC3B20">
        <w:rPr>
          <w:rFonts w:ascii="Gill Sans MT" w:eastAsiaTheme="minorEastAsia" w:hAnsi="Gill Sans MT"/>
          <w:b/>
          <w:noProof/>
          <w:szCs w:val="24"/>
          <w:u w:val="single"/>
        </w:rPr>
        <mc:AlternateContent>
          <mc:Choice Requires="wps">
            <w:drawing>
              <wp:anchor distT="0" distB="0" distL="114300" distR="114300" simplePos="0" relativeHeight="251686400" behindDoc="0" locked="0" layoutInCell="1" allowOverlap="1" wp14:anchorId="560FEB69" wp14:editId="3BC6EF97">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012A80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szCs w:val="24"/>
          <w:u w:val="single"/>
        </w:rPr>
        <mc:AlternateContent>
          <mc:Choice Requires="wps">
            <w:drawing>
              <wp:anchor distT="0" distB="0" distL="114300" distR="114300" simplePos="0" relativeHeight="251687424" behindDoc="0" locked="0" layoutInCell="1" allowOverlap="1" wp14:anchorId="59E24287" wp14:editId="581F2A9B">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54EAE" id="Oval 84" o:spid="_x0000_s1026" style="position:absolute;margin-left:-155.35pt;margin-top:5.6pt;width:12.95pt;height:12.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5073A774" w14:textId="77777777" w:rsidR="000A4C85" w:rsidRDefault="000A4C85" w:rsidP="000A4C85">
      <w:pPr>
        <w:jc w:val="both"/>
        <w:rPr>
          <w:rFonts w:ascii="Gill Sans MT" w:eastAsia="Calibri" w:hAnsi="Gill Sans MT" w:cs="Gill Sans"/>
          <w:b/>
          <w:sz w:val="30"/>
          <w:szCs w:val="32"/>
        </w:rPr>
      </w:pPr>
    </w:p>
    <w:p w14:paraId="0B55E1CB" w14:textId="21FDA003" w:rsidR="000A4C85" w:rsidRDefault="000A4C85" w:rsidP="000A4C85">
      <w:pPr>
        <w:jc w:val="both"/>
        <w:rPr>
          <w:rFonts w:ascii="Gill Sans MT" w:eastAsia="Calibri" w:hAnsi="Gill Sans MT" w:cs="Gill Sans"/>
          <w:b/>
          <w:sz w:val="30"/>
          <w:szCs w:val="32"/>
        </w:rPr>
      </w:pPr>
      <w:r w:rsidRPr="00BC3B20">
        <w:rPr>
          <w:rFonts w:ascii="Gill Sans MT" w:eastAsiaTheme="minorEastAsia" w:hAnsi="Gill Sans MT"/>
          <w:b/>
          <w:noProof/>
          <w:szCs w:val="24"/>
          <w:u w:val="single"/>
        </w:rPr>
        <mc:AlternateContent>
          <mc:Choice Requires="wps">
            <w:drawing>
              <wp:anchor distT="0" distB="0" distL="114300" distR="114300" simplePos="0" relativeHeight="251688448" behindDoc="0" locked="0" layoutInCell="1" allowOverlap="1" wp14:anchorId="5866D816" wp14:editId="2655AA62">
                <wp:simplePos x="0" y="0"/>
                <wp:positionH relativeFrom="margin">
                  <wp:align>right</wp:align>
                </wp:positionH>
                <wp:positionV relativeFrom="margin">
                  <wp:posOffset>3716655</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14:paraId="0F9FD8F1" w14:textId="77777777" w:rsidR="00C43588" w:rsidRDefault="00C43588" w:rsidP="000A4C85">
                            <w:pPr>
                              <w:jc w:val="center"/>
                              <w:rPr>
                                <w:rFonts w:ascii="Gill Sans MT" w:hAnsi="Gill Sans MT"/>
                                <w:b/>
                              </w:rPr>
                            </w:pPr>
                            <w:r>
                              <w:rPr>
                                <w:rFonts w:ascii="Gill Sans MT" w:hAnsi="Gill Sans MT"/>
                                <w:b/>
                              </w:rPr>
                              <w:t xml:space="preserve">Guiding Practices of </w:t>
                            </w:r>
                          </w:p>
                          <w:p w14:paraId="025255C5" w14:textId="77777777" w:rsidR="00C43588" w:rsidRDefault="00C43588" w:rsidP="000A4C85">
                            <w:pPr>
                              <w:jc w:val="center"/>
                              <w:rPr>
                                <w:rFonts w:ascii="Gill Sans MT" w:hAnsi="Gill Sans MT"/>
                                <w:b/>
                              </w:rPr>
                            </w:pPr>
                            <w:r>
                              <w:rPr>
                                <w:rFonts w:ascii="Gill Sans MT" w:hAnsi="Gill Sans MT"/>
                                <w:b/>
                              </w:rPr>
                              <w:t>Standards-Referenced Grading</w:t>
                            </w:r>
                          </w:p>
                          <w:p w14:paraId="2BB10D3B" w14:textId="77777777" w:rsidR="00C43588" w:rsidRDefault="00C43588" w:rsidP="000A4C85">
                            <w:pPr>
                              <w:jc w:val="center"/>
                              <w:rPr>
                                <w:rFonts w:ascii="Gill Sans MT" w:hAnsi="Gill Sans MT"/>
                                <w:b/>
                              </w:rPr>
                            </w:pPr>
                          </w:p>
                          <w:p w14:paraId="42555FC9" w14:textId="77777777" w:rsidR="00C43588" w:rsidRDefault="00C43588" w:rsidP="000A4C8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0487A35" w14:textId="77777777" w:rsidR="00C43588" w:rsidRDefault="00C43588" w:rsidP="000A4C8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7853B70" w14:textId="77777777" w:rsidR="00C43588" w:rsidRDefault="00C43588" w:rsidP="000A4C8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D461F04" w14:textId="77777777" w:rsidR="00C43588" w:rsidRDefault="00C43588" w:rsidP="000A4C8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7620A26F" w14:textId="77777777" w:rsidR="00C43588" w:rsidRDefault="00C43588" w:rsidP="000A4C8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D046F30" w14:textId="77777777" w:rsidR="00C43588" w:rsidRDefault="00C43588" w:rsidP="000A4C8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E2A6FD0" w14:textId="77777777" w:rsidR="00C43588" w:rsidRDefault="00C43588" w:rsidP="000A4C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D816" id="Round Diagonal Corner Rectangle 55" o:spid="_x0000_s1029" style="position:absolute;left:0;text-align:left;margin-left:231.55pt;margin-top:292.65pt;width:282.75pt;height:235.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14:paraId="0F9FD8F1" w14:textId="77777777" w:rsidR="00C43588" w:rsidRDefault="00C43588" w:rsidP="000A4C85">
                      <w:pPr>
                        <w:jc w:val="center"/>
                        <w:rPr>
                          <w:rFonts w:ascii="Gill Sans MT" w:hAnsi="Gill Sans MT"/>
                          <w:b/>
                        </w:rPr>
                      </w:pPr>
                      <w:r>
                        <w:rPr>
                          <w:rFonts w:ascii="Gill Sans MT" w:hAnsi="Gill Sans MT"/>
                          <w:b/>
                        </w:rPr>
                        <w:t xml:space="preserve">Guiding Practices of </w:t>
                      </w:r>
                    </w:p>
                    <w:p w14:paraId="025255C5" w14:textId="77777777" w:rsidR="00C43588" w:rsidRDefault="00C43588" w:rsidP="000A4C85">
                      <w:pPr>
                        <w:jc w:val="center"/>
                        <w:rPr>
                          <w:rFonts w:ascii="Gill Sans MT" w:hAnsi="Gill Sans MT"/>
                          <w:b/>
                        </w:rPr>
                      </w:pPr>
                      <w:r>
                        <w:rPr>
                          <w:rFonts w:ascii="Gill Sans MT" w:hAnsi="Gill Sans MT"/>
                          <w:b/>
                        </w:rPr>
                        <w:t>Standards-Referenced Grading</w:t>
                      </w:r>
                    </w:p>
                    <w:p w14:paraId="2BB10D3B" w14:textId="77777777" w:rsidR="00C43588" w:rsidRDefault="00C43588" w:rsidP="000A4C85">
                      <w:pPr>
                        <w:jc w:val="center"/>
                        <w:rPr>
                          <w:rFonts w:ascii="Gill Sans MT" w:hAnsi="Gill Sans MT"/>
                          <w:b/>
                        </w:rPr>
                      </w:pPr>
                    </w:p>
                    <w:p w14:paraId="42555FC9" w14:textId="77777777" w:rsidR="00C43588" w:rsidRDefault="00C43588" w:rsidP="000A4C8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0487A35" w14:textId="77777777" w:rsidR="00C43588" w:rsidRDefault="00C43588" w:rsidP="000A4C8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7853B70" w14:textId="77777777" w:rsidR="00C43588" w:rsidRDefault="00C43588" w:rsidP="000A4C8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D461F04" w14:textId="77777777" w:rsidR="00C43588" w:rsidRDefault="00C43588" w:rsidP="000A4C8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7620A26F" w14:textId="77777777" w:rsidR="00C43588" w:rsidRDefault="00C43588" w:rsidP="000A4C8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D046F30" w14:textId="77777777" w:rsidR="00C43588" w:rsidRDefault="00C43588" w:rsidP="000A4C8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E2A6FD0" w14:textId="77777777" w:rsidR="00C43588" w:rsidRDefault="00C43588" w:rsidP="000A4C85"/>
                  </w:txbxContent>
                </v:textbox>
                <w10:wrap type="tight" anchorx="margin" anchory="margin"/>
              </v:shape>
            </w:pict>
          </mc:Fallback>
        </mc:AlternateContent>
      </w:r>
    </w:p>
    <w:p w14:paraId="7FEBDBBD" w14:textId="5B09357D" w:rsidR="000A4C85" w:rsidRDefault="000A4C85" w:rsidP="000A4C85">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6DED2289" w14:textId="77777777" w:rsidR="000A4C85" w:rsidRPr="00BC3B20" w:rsidRDefault="000A4C85" w:rsidP="000A4C85">
      <w:pPr>
        <w:jc w:val="both"/>
        <w:rPr>
          <w:rFonts w:ascii="Gill Sans MT" w:eastAsia="Calibri" w:hAnsi="Gill Sans MT" w:cs="Gill Sans"/>
          <w:b/>
          <w:sz w:val="30"/>
          <w:szCs w:val="32"/>
        </w:rPr>
      </w:pPr>
    </w:p>
    <w:p w14:paraId="1659D042" w14:textId="2B2A1846" w:rsidR="000A4C85" w:rsidRPr="000A4C85" w:rsidRDefault="000A4C85" w:rsidP="000A4C85">
      <w:pPr>
        <w:rPr>
          <w:rFonts w:ascii="Gill Sans MT" w:hAnsi="Gill Sans MT"/>
        </w:rPr>
      </w:pPr>
      <w:r w:rsidRPr="000A4C85">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0A4C85">
          <w:rPr>
            <w:rStyle w:val="Hyperlink"/>
            <w:rFonts w:ascii="Gill Sans MT" w:hAnsi="Gill Sans MT"/>
          </w:rPr>
          <w:t>SRG Handbook</w:t>
        </w:r>
      </w:hyperlink>
      <w:r w:rsidRPr="000A4C85">
        <w:rPr>
          <w:rFonts w:ascii="Gill Sans MT" w:hAnsi="Gill Sans MT"/>
        </w:rPr>
        <w:t xml:space="preserve">). </w:t>
      </w:r>
    </w:p>
    <w:p w14:paraId="5251203A" w14:textId="77777777" w:rsidR="000A4C85" w:rsidRPr="000A4C85" w:rsidRDefault="000A4C85" w:rsidP="000A4C85">
      <w:pPr>
        <w:rPr>
          <w:rFonts w:ascii="Gill Sans MT" w:hAnsi="Gill Sans MT"/>
        </w:rPr>
      </w:pPr>
    </w:p>
    <w:p w14:paraId="0E972B5A" w14:textId="77777777" w:rsidR="000A4C85" w:rsidRPr="000A4C85" w:rsidRDefault="000A4C85" w:rsidP="000A4C85">
      <w:pPr>
        <w:rPr>
          <w:rFonts w:ascii="Gill Sans MT" w:hAnsi="Gill Sans MT"/>
          <w:sz w:val="20"/>
        </w:rPr>
      </w:pPr>
      <w:r w:rsidRPr="000A4C85">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6AA51AED" w14:textId="47AC0F97" w:rsidR="00FD12AC" w:rsidRPr="00854714" w:rsidRDefault="00FC12B5" w:rsidP="00DC793A">
      <w:pPr>
        <w:spacing w:after="160" w:line="259" w:lineRule="auto"/>
        <w:rPr>
          <w:b/>
        </w:rPr>
      </w:pPr>
      <w:r w:rsidRPr="00CF1DF7">
        <w:rPr>
          <w:rStyle w:val="NoSpacingChar"/>
          <w:b/>
          <w:sz w:val="28"/>
        </w:rPr>
        <w:t>L</w:t>
      </w:r>
      <w:r w:rsidR="00FD12AC" w:rsidRPr="00CF1DF7">
        <w:rPr>
          <w:rStyle w:val="NoSpacingChar"/>
          <w:b/>
          <w:sz w:val="28"/>
        </w:rPr>
        <w:t>iteracy</w:t>
      </w:r>
      <w:r w:rsidR="00FD12AC" w:rsidRPr="00CF1DF7">
        <w:rPr>
          <w:b/>
          <w:sz w:val="28"/>
        </w:rPr>
        <w:t xml:space="preserve"> Scales</w:t>
      </w:r>
      <w:r>
        <w:rPr>
          <w:b/>
          <w:sz w:val="28"/>
        </w:rPr>
        <w:t xml:space="preserve"> </w:t>
      </w:r>
      <w:r w:rsidR="005C5392">
        <w:rPr>
          <w:b/>
          <w:sz w:val="28"/>
        </w:rPr>
        <w:t xml:space="preserve"> </w:t>
      </w:r>
    </w:p>
    <w:p w14:paraId="4E95EEF1" w14:textId="77777777" w:rsidR="006A77B5" w:rsidRDefault="006A77B5" w:rsidP="00854714">
      <w:pPr>
        <w:pStyle w:val="NoSpacing"/>
      </w:pPr>
    </w:p>
    <w:p w14:paraId="6AA51AEE" w14:textId="6C0673D0" w:rsidR="00B15E7E" w:rsidRPr="00854714" w:rsidRDefault="00D92E0E" w:rsidP="00854714">
      <w:pPr>
        <w:pStyle w:val="NoSpacing"/>
      </w:pPr>
      <w:r w:rsidRPr="00D92E0E">
        <w:rPr>
          <w:b/>
          <w:noProof/>
          <w:lang w:eastAsia="en-US"/>
        </w:rPr>
        <mc:AlternateContent>
          <mc:Choice Requires="wps">
            <w:drawing>
              <wp:anchor distT="45720" distB="45720" distL="114300" distR="114300" simplePos="0" relativeHeight="251666432" behindDoc="0" locked="0" layoutInCell="1" allowOverlap="1" wp14:anchorId="5AA0EC85" wp14:editId="47A424B3">
                <wp:simplePos x="0" y="0"/>
                <wp:positionH relativeFrom="margin">
                  <wp:align>left</wp:align>
                </wp:positionH>
                <wp:positionV relativeFrom="paragraph">
                  <wp:posOffset>931545</wp:posOffset>
                </wp:positionV>
                <wp:extent cx="4762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264B56D0" w14:textId="73732037" w:rsidR="00C43588" w:rsidRPr="00D92E0E" w:rsidRDefault="00C43588">
                            <w:pPr>
                              <w:rPr>
                                <w:rFonts w:asciiTheme="minorHAnsi" w:hAnsiTheme="minorHAnsi"/>
                                <w:sz w:val="22"/>
                                <w:szCs w:val="22"/>
                              </w:rPr>
                            </w:pPr>
                            <w:r w:rsidRPr="00D92E0E">
                              <w:rPr>
                                <w:rFonts w:asciiTheme="minorHAnsi" w:hAnsiTheme="minorHAnsi"/>
                                <w:sz w:val="22"/>
                                <w:szCs w:val="22"/>
                              </w:rPr>
                              <w:t>L.1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0EC85" id="Text Box 2" o:spid="_x0000_s1030" type="#_x0000_t202" style="position:absolute;margin-left:0;margin-top:73.35pt;width:37.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h7DQIAAPk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" filled="f" stroked="f">
                <v:textbox style="mso-fit-shape-to-text:t">
                  <w:txbxContent>
                    <w:p w14:paraId="264B56D0" w14:textId="73732037" w:rsidR="00C43588" w:rsidRPr="00D92E0E" w:rsidRDefault="00C43588">
                      <w:pPr>
                        <w:rPr>
                          <w:rFonts w:asciiTheme="minorHAnsi" w:hAnsiTheme="minorHAnsi"/>
                          <w:sz w:val="22"/>
                          <w:szCs w:val="22"/>
                        </w:rPr>
                      </w:pPr>
                      <w:r w:rsidRPr="00D92E0E">
                        <w:rPr>
                          <w:rFonts w:asciiTheme="minorHAnsi" w:hAnsiTheme="minorHAnsi"/>
                          <w:sz w:val="22"/>
                          <w:szCs w:val="22"/>
                        </w:rPr>
                        <w:t>L.1</w:t>
                      </w:r>
                    </w:p>
                  </w:txbxContent>
                </v:textbox>
                <w10:wrap anchorx="margin"/>
              </v:shape>
            </w:pict>
          </mc:Fallback>
        </mc:AlternateContent>
      </w:r>
    </w:p>
    <w:tbl>
      <w:tblPr>
        <w:tblStyle w:val="TableGrid"/>
        <w:tblW w:w="14287" w:type="dxa"/>
        <w:tblLayout w:type="fixed"/>
        <w:tblLook w:val="04A0" w:firstRow="1" w:lastRow="0" w:firstColumn="1" w:lastColumn="0" w:noHBand="0" w:noVBand="1"/>
      </w:tblPr>
      <w:tblGrid>
        <w:gridCol w:w="1687"/>
        <w:gridCol w:w="3870"/>
        <w:gridCol w:w="4320"/>
        <w:gridCol w:w="4410"/>
      </w:tblGrid>
      <w:tr w:rsidR="00FD12AC" w:rsidRPr="004F4EFF" w14:paraId="6AA51AF3" w14:textId="77777777" w:rsidTr="00CD704B">
        <w:tc>
          <w:tcPr>
            <w:tcW w:w="1687" w:type="dxa"/>
            <w:shd w:val="clear" w:color="auto" w:fill="D9D9D9" w:themeFill="background1" w:themeFillShade="D9"/>
          </w:tcPr>
          <w:p w14:paraId="6AA51AEF" w14:textId="77777777" w:rsidR="00FD12AC" w:rsidRPr="0070509E" w:rsidRDefault="00FD12AC" w:rsidP="00CD704B">
            <w:pPr>
              <w:jc w:val="center"/>
              <w:rPr>
                <w:rFonts w:asciiTheme="minorHAnsi" w:hAnsiTheme="minorHAnsi"/>
                <w:b/>
                <w:sz w:val="22"/>
              </w:rPr>
            </w:pPr>
            <w:r w:rsidRPr="0070509E">
              <w:rPr>
                <w:rFonts w:asciiTheme="minorHAnsi" w:hAnsiTheme="minorHAnsi"/>
                <w:b/>
                <w:sz w:val="22"/>
              </w:rPr>
              <w:t>Topic</w:t>
            </w:r>
          </w:p>
        </w:tc>
        <w:tc>
          <w:tcPr>
            <w:tcW w:w="3870" w:type="dxa"/>
            <w:shd w:val="clear" w:color="auto" w:fill="D9D9D9" w:themeFill="background1" w:themeFillShade="D9"/>
          </w:tcPr>
          <w:p w14:paraId="6AA51AF0" w14:textId="77777777" w:rsidR="00FD12AC" w:rsidRPr="0070509E" w:rsidRDefault="00FD12AC" w:rsidP="00CD704B">
            <w:pPr>
              <w:jc w:val="center"/>
              <w:rPr>
                <w:rFonts w:asciiTheme="minorHAnsi" w:hAnsiTheme="minorHAnsi"/>
                <w:b/>
                <w:sz w:val="22"/>
              </w:rPr>
            </w:pPr>
            <w:r>
              <w:rPr>
                <w:rFonts w:asciiTheme="minorHAnsi" w:hAnsiTheme="minorHAnsi"/>
                <w:b/>
                <w:sz w:val="22"/>
              </w:rPr>
              <w:t>2</w:t>
            </w:r>
          </w:p>
        </w:tc>
        <w:tc>
          <w:tcPr>
            <w:tcW w:w="4320" w:type="dxa"/>
            <w:shd w:val="clear" w:color="auto" w:fill="D9D9D9" w:themeFill="background1" w:themeFillShade="D9"/>
          </w:tcPr>
          <w:p w14:paraId="6AA51AF1" w14:textId="77777777" w:rsidR="00FD12AC" w:rsidRPr="0070509E" w:rsidRDefault="00FD12AC" w:rsidP="00CD704B">
            <w:pPr>
              <w:jc w:val="center"/>
              <w:rPr>
                <w:rFonts w:asciiTheme="minorHAnsi" w:hAnsiTheme="minorHAnsi"/>
                <w:b/>
                <w:sz w:val="22"/>
              </w:rPr>
            </w:pPr>
            <w:r w:rsidRPr="0070509E">
              <w:rPr>
                <w:rFonts w:asciiTheme="minorHAnsi" w:hAnsiTheme="minorHAnsi"/>
                <w:b/>
                <w:sz w:val="22"/>
              </w:rPr>
              <w:t>3</w:t>
            </w:r>
          </w:p>
        </w:tc>
        <w:tc>
          <w:tcPr>
            <w:tcW w:w="4410" w:type="dxa"/>
            <w:shd w:val="clear" w:color="auto" w:fill="D9D9D9" w:themeFill="background1" w:themeFillShade="D9"/>
          </w:tcPr>
          <w:p w14:paraId="6AA51AF2" w14:textId="77777777" w:rsidR="00FD12AC" w:rsidRPr="0070509E" w:rsidRDefault="00FD12AC" w:rsidP="00CD704B">
            <w:pPr>
              <w:jc w:val="center"/>
              <w:rPr>
                <w:rFonts w:asciiTheme="minorHAnsi" w:hAnsiTheme="minorHAnsi"/>
                <w:b/>
                <w:sz w:val="22"/>
              </w:rPr>
            </w:pPr>
            <w:r>
              <w:rPr>
                <w:rFonts w:asciiTheme="minorHAnsi" w:hAnsiTheme="minorHAnsi"/>
                <w:b/>
                <w:sz w:val="22"/>
              </w:rPr>
              <w:t>4</w:t>
            </w:r>
          </w:p>
        </w:tc>
      </w:tr>
      <w:tr w:rsidR="00FD12AC" w:rsidRPr="004F4EFF" w14:paraId="6AA51AFA" w14:textId="77777777" w:rsidTr="00CD704B">
        <w:tc>
          <w:tcPr>
            <w:tcW w:w="1687" w:type="dxa"/>
            <w:shd w:val="clear" w:color="auto" w:fill="D9D9D9" w:themeFill="background1" w:themeFillShade="D9"/>
          </w:tcPr>
          <w:p w14:paraId="6AA51AF4" w14:textId="77777777" w:rsidR="00B15E7E" w:rsidRDefault="00B15E7E" w:rsidP="00CD704B">
            <w:pPr>
              <w:jc w:val="center"/>
              <w:rPr>
                <w:rFonts w:asciiTheme="minorHAnsi" w:hAnsiTheme="minorHAnsi"/>
                <w:b/>
                <w:sz w:val="22"/>
              </w:rPr>
            </w:pPr>
          </w:p>
          <w:p w14:paraId="6AA51AF5" w14:textId="051213BF" w:rsidR="00FD12AC" w:rsidRDefault="00FD12AC" w:rsidP="00CD704B">
            <w:pPr>
              <w:jc w:val="center"/>
              <w:rPr>
                <w:rFonts w:asciiTheme="minorHAnsi" w:hAnsiTheme="minorHAnsi"/>
                <w:sz w:val="18"/>
                <w:szCs w:val="18"/>
              </w:rPr>
            </w:pPr>
            <w:r>
              <w:rPr>
                <w:rFonts w:asciiTheme="minorHAnsi" w:hAnsiTheme="minorHAnsi"/>
                <w:b/>
                <w:sz w:val="22"/>
              </w:rPr>
              <w:t xml:space="preserve">Investigating </w:t>
            </w:r>
            <w:r w:rsidRPr="00384FBE">
              <w:rPr>
                <w:rFonts w:asciiTheme="minorHAnsi" w:hAnsiTheme="minorHAnsi"/>
                <w:sz w:val="18"/>
                <w:szCs w:val="18"/>
              </w:rPr>
              <w:t>(Summary of a Source)</w:t>
            </w:r>
          </w:p>
          <w:p w14:paraId="6AA51AF6" w14:textId="4E6D372C" w:rsidR="00AB59FA" w:rsidRPr="00E54F36" w:rsidRDefault="00AB59FA" w:rsidP="00CD704B">
            <w:pPr>
              <w:jc w:val="center"/>
              <w:rPr>
                <w:rFonts w:asciiTheme="minorHAnsi" w:hAnsiTheme="minorHAnsi"/>
                <w:b/>
                <w:sz w:val="22"/>
              </w:rPr>
            </w:pPr>
          </w:p>
        </w:tc>
        <w:tc>
          <w:tcPr>
            <w:tcW w:w="3870" w:type="dxa"/>
          </w:tcPr>
          <w:p w14:paraId="1D685A29"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2A: </w:t>
            </w:r>
            <w:r w:rsidRPr="00DC13D0">
              <w:rPr>
                <w:rFonts w:ascii="Gill Sans MT" w:hAnsi="Gill Sans MT"/>
                <w:b/>
                <w:sz w:val="22"/>
                <w:szCs w:val="22"/>
              </w:rPr>
              <w:t>Demonstrate</w:t>
            </w:r>
            <w:r w:rsidRPr="00DC13D0">
              <w:rPr>
                <w:rFonts w:ascii="Gill Sans MT" w:hAnsi="Gill Sans MT"/>
                <w:sz w:val="22"/>
                <w:szCs w:val="22"/>
              </w:rPr>
              <w:t xml:space="preserve">s the ability to use evidence to identify the main idea.  </w:t>
            </w:r>
          </w:p>
          <w:p w14:paraId="4757935D" w14:textId="77777777" w:rsidR="00DC13D0" w:rsidRPr="00DC13D0" w:rsidRDefault="00DC13D0" w:rsidP="00DC13D0">
            <w:pPr>
              <w:rPr>
                <w:rFonts w:ascii="Gill Sans MT" w:hAnsi="Gill Sans MT"/>
                <w:sz w:val="22"/>
                <w:szCs w:val="22"/>
              </w:rPr>
            </w:pPr>
          </w:p>
          <w:p w14:paraId="6AA51AF7" w14:textId="05BD20AB" w:rsidR="00FD12AC" w:rsidRPr="00DC13D0" w:rsidRDefault="00DC13D0" w:rsidP="00DC13D0">
            <w:pPr>
              <w:rPr>
                <w:rFonts w:ascii="Gill Sans MT" w:hAnsi="Gill Sans MT"/>
                <w:sz w:val="22"/>
                <w:szCs w:val="22"/>
              </w:rPr>
            </w:pPr>
            <w:r w:rsidRPr="00DC13D0">
              <w:rPr>
                <w:rFonts w:ascii="Gill Sans MT" w:hAnsi="Gill Sans MT"/>
                <w:sz w:val="22"/>
                <w:szCs w:val="22"/>
              </w:rPr>
              <w:t xml:space="preserve">2B: </w:t>
            </w:r>
            <w:r w:rsidRPr="00DC13D0">
              <w:rPr>
                <w:rFonts w:ascii="Gill Sans MT" w:hAnsi="Gill Sans MT"/>
                <w:b/>
                <w:sz w:val="22"/>
                <w:szCs w:val="22"/>
              </w:rPr>
              <w:t>Identifies</w:t>
            </w:r>
            <w:r w:rsidRPr="00DC13D0">
              <w:rPr>
                <w:rFonts w:ascii="Gill Sans MT" w:hAnsi="Gill Sans MT"/>
                <w:sz w:val="22"/>
                <w:szCs w:val="22"/>
              </w:rPr>
              <w:t xml:space="preserve"> author’s purpose or point of view, but with some misconceptions within the context/unit of study.</w:t>
            </w:r>
          </w:p>
        </w:tc>
        <w:tc>
          <w:tcPr>
            <w:tcW w:w="4320" w:type="dxa"/>
          </w:tcPr>
          <w:p w14:paraId="2FE94575"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3A: </w:t>
            </w:r>
            <w:r w:rsidRPr="00DC13D0">
              <w:rPr>
                <w:rFonts w:ascii="Gill Sans MT" w:hAnsi="Gill Sans MT"/>
                <w:b/>
                <w:sz w:val="22"/>
                <w:szCs w:val="22"/>
              </w:rPr>
              <w:t>Demonstrates</w:t>
            </w:r>
            <w:r w:rsidRPr="00DC13D0">
              <w:rPr>
                <w:rFonts w:ascii="Gill Sans MT" w:hAnsi="Gill Sans MT"/>
                <w:sz w:val="22"/>
                <w:szCs w:val="22"/>
              </w:rPr>
              <w:t xml:space="preserve"> the ability to describe specific evidence and determine the main idea(s) of a source by providing an accurate summary.</w:t>
            </w:r>
          </w:p>
          <w:p w14:paraId="231A5DB1" w14:textId="77777777" w:rsidR="00DC13D0" w:rsidRPr="00DC13D0" w:rsidRDefault="00DC13D0" w:rsidP="00DC13D0">
            <w:pPr>
              <w:rPr>
                <w:rFonts w:ascii="Gill Sans MT" w:hAnsi="Gill Sans MT"/>
                <w:sz w:val="22"/>
                <w:szCs w:val="22"/>
              </w:rPr>
            </w:pPr>
          </w:p>
          <w:p w14:paraId="6AA51AF8" w14:textId="45890E04" w:rsidR="00FD12AC" w:rsidRPr="00DC13D0" w:rsidRDefault="00DC13D0" w:rsidP="00DC13D0">
            <w:pPr>
              <w:rPr>
                <w:rFonts w:ascii="Gill Sans MT" w:hAnsi="Gill Sans MT"/>
                <w:sz w:val="22"/>
                <w:szCs w:val="22"/>
              </w:rPr>
            </w:pPr>
            <w:r w:rsidRPr="00DC13D0">
              <w:rPr>
                <w:rFonts w:ascii="Gill Sans MT" w:hAnsi="Gill Sans MT"/>
                <w:sz w:val="22"/>
                <w:szCs w:val="22"/>
              </w:rPr>
              <w:t xml:space="preserve">3B: </w:t>
            </w:r>
            <w:r w:rsidRPr="00DC13D0">
              <w:rPr>
                <w:rFonts w:ascii="Gill Sans MT" w:hAnsi="Gill Sans MT"/>
                <w:b/>
                <w:sz w:val="22"/>
                <w:szCs w:val="22"/>
              </w:rPr>
              <w:t>Demonstrates</w:t>
            </w:r>
            <w:r w:rsidRPr="00DC13D0">
              <w:rPr>
                <w:rFonts w:ascii="Gill Sans MT" w:hAnsi="Gill Sans MT"/>
                <w:sz w:val="22"/>
                <w:szCs w:val="22"/>
              </w:rPr>
              <w:t xml:space="preserve"> the ability to accurately identify and explain an author’s purpose or point of view using textual and/or contextual evidence.</w:t>
            </w:r>
          </w:p>
        </w:tc>
        <w:tc>
          <w:tcPr>
            <w:tcW w:w="4410" w:type="dxa"/>
          </w:tcPr>
          <w:p w14:paraId="6AA51AF9" w14:textId="6D8A953F" w:rsidR="00FD12AC" w:rsidRPr="00DC13D0" w:rsidRDefault="00DC13D0" w:rsidP="00CD704B">
            <w:pPr>
              <w:rPr>
                <w:rFonts w:ascii="Gill Sans MT" w:hAnsi="Gill Sans MT"/>
                <w:sz w:val="22"/>
                <w:szCs w:val="22"/>
              </w:rPr>
            </w:pPr>
            <w:r w:rsidRPr="00DC13D0">
              <w:rPr>
                <w:rFonts w:ascii="Gill Sans MT" w:hAnsi="Gill Sans MT"/>
                <w:sz w:val="22"/>
                <w:szCs w:val="22"/>
              </w:rPr>
              <w:t>In addition to meeting the learning goal, the response demonstrates the ability to analyze the purpose or importance of the source as related to the concept(s).</w:t>
            </w:r>
          </w:p>
        </w:tc>
      </w:tr>
      <w:tr w:rsidR="00FD12AC" w:rsidRPr="004F4EFF" w14:paraId="6AA51B03" w14:textId="77777777" w:rsidTr="00CD704B">
        <w:tc>
          <w:tcPr>
            <w:tcW w:w="1687" w:type="dxa"/>
            <w:shd w:val="clear" w:color="auto" w:fill="D9D9D9" w:themeFill="background1" w:themeFillShade="D9"/>
          </w:tcPr>
          <w:p w14:paraId="6AA51AFB" w14:textId="73AB73F4" w:rsidR="00B15E7E" w:rsidRDefault="00B15E7E" w:rsidP="00CD704B">
            <w:pPr>
              <w:jc w:val="center"/>
              <w:rPr>
                <w:rFonts w:asciiTheme="minorHAnsi" w:hAnsiTheme="minorHAnsi"/>
                <w:b/>
                <w:sz w:val="22"/>
              </w:rPr>
            </w:pPr>
          </w:p>
          <w:p w14:paraId="6AA51AFC" w14:textId="23F33C7A" w:rsidR="00FD12AC" w:rsidRDefault="00FD12AC" w:rsidP="00CD704B">
            <w:pPr>
              <w:jc w:val="center"/>
              <w:rPr>
                <w:rFonts w:asciiTheme="minorHAnsi" w:hAnsiTheme="minorHAnsi"/>
                <w:b/>
                <w:sz w:val="22"/>
              </w:rPr>
            </w:pPr>
            <w:r>
              <w:rPr>
                <w:rFonts w:asciiTheme="minorHAnsi" w:hAnsiTheme="minorHAnsi"/>
                <w:b/>
                <w:sz w:val="22"/>
              </w:rPr>
              <w:t xml:space="preserve">Thinking Critically </w:t>
            </w:r>
          </w:p>
          <w:p w14:paraId="6AA51AFD" w14:textId="0E8123E6" w:rsidR="00FD12AC" w:rsidRPr="00384FBE" w:rsidRDefault="00D92E0E" w:rsidP="00CD704B">
            <w:pPr>
              <w:jc w:val="center"/>
              <w:rPr>
                <w:rFonts w:asciiTheme="minorHAnsi" w:hAnsiTheme="minorHAnsi"/>
                <w:sz w:val="22"/>
              </w:rPr>
            </w:pPr>
            <w:r w:rsidRPr="00D92E0E">
              <w:rPr>
                <w:rFonts w:asciiTheme="minorHAnsi" w:hAnsiTheme="minorHAnsi"/>
                <w:b/>
                <w:noProof/>
                <w:sz w:val="22"/>
              </w:rPr>
              <mc:AlternateContent>
                <mc:Choice Requires="wps">
                  <w:drawing>
                    <wp:anchor distT="45720" distB="45720" distL="114300" distR="114300" simplePos="0" relativeHeight="251668480" behindDoc="0" locked="0" layoutInCell="1" allowOverlap="1" wp14:anchorId="6E15E18E" wp14:editId="532FDA2E">
                      <wp:simplePos x="0" y="0"/>
                      <wp:positionH relativeFrom="column">
                        <wp:posOffset>-114300</wp:posOffset>
                      </wp:positionH>
                      <wp:positionV relativeFrom="paragraph">
                        <wp:posOffset>508635</wp:posOffset>
                      </wp:positionV>
                      <wp:extent cx="4762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26FC39EA" w14:textId="41017E43" w:rsidR="00C43588" w:rsidRPr="00D92E0E" w:rsidRDefault="00C43588"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5E18E" id="_x0000_s1031" type="#_x0000_t202" style="position:absolute;left:0;text-align:left;margin-left:-9pt;margin-top:40.05pt;width:3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qDQIAAPk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" filled="f" stroked="f">
                      <v:textbox style="mso-fit-shape-to-text:t">
                        <w:txbxContent>
                          <w:p w14:paraId="26FC39EA" w14:textId="41017E43" w:rsidR="00C43588" w:rsidRPr="00D92E0E" w:rsidRDefault="00C43588"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2</w:t>
                            </w:r>
                          </w:p>
                        </w:txbxContent>
                      </v:textbox>
                    </v:shape>
                  </w:pict>
                </mc:Fallback>
              </mc:AlternateContent>
            </w:r>
            <w:r w:rsidR="00FD12AC" w:rsidRPr="00384FBE">
              <w:rPr>
                <w:rFonts w:asciiTheme="minorHAnsi" w:hAnsiTheme="minorHAnsi"/>
                <w:sz w:val="18"/>
              </w:rPr>
              <w:t>(Using Information from Sources)</w:t>
            </w:r>
          </w:p>
        </w:tc>
        <w:tc>
          <w:tcPr>
            <w:tcW w:w="3870" w:type="dxa"/>
          </w:tcPr>
          <w:p w14:paraId="6AA51AFE" w14:textId="7CB5E121" w:rsidR="00FD12AC" w:rsidRPr="00DC13D0" w:rsidRDefault="00DC13D0" w:rsidP="00CD704B">
            <w:pPr>
              <w:rPr>
                <w:rFonts w:ascii="Gill Sans MT" w:hAnsi="Gill Sans MT"/>
                <w:sz w:val="22"/>
                <w:szCs w:val="22"/>
              </w:rPr>
            </w:pPr>
            <w:r w:rsidRPr="00DC13D0">
              <w:rPr>
                <w:rFonts w:ascii="Gill Sans MT" w:hAnsi="Gill Sans MT"/>
                <w:b/>
                <w:sz w:val="22"/>
                <w:szCs w:val="22"/>
              </w:rPr>
              <w:t>Create</w:t>
            </w:r>
            <w:r w:rsidRPr="00DC13D0">
              <w:rPr>
                <w:rFonts w:ascii="Gill Sans MT" w:hAnsi="Gill Sans MT"/>
                <w:sz w:val="22"/>
                <w:szCs w:val="22"/>
              </w:rPr>
              <w:t xml:space="preserve"> a product by using visual information with other information in print text, but fails to meet the learning goal in one or more ways: lacks connection between sources used, sources are copy/pasted, sources may not be relevant, or sources are inaccurately interpreted.  </w:t>
            </w:r>
            <w:r w:rsidR="00AB59FA" w:rsidRPr="00DC13D0">
              <w:rPr>
                <w:rFonts w:ascii="Gill Sans MT" w:hAnsi="Gill Sans MT"/>
                <w:sz w:val="22"/>
                <w:szCs w:val="22"/>
              </w:rPr>
              <w:t xml:space="preserve">  </w:t>
            </w:r>
          </w:p>
          <w:p w14:paraId="6AA51AFF" w14:textId="77777777" w:rsidR="00AB59FA" w:rsidRPr="00DC13D0" w:rsidRDefault="00AB59FA" w:rsidP="00CD704B">
            <w:pPr>
              <w:rPr>
                <w:rFonts w:ascii="Gill Sans MT" w:hAnsi="Gill Sans MT"/>
                <w:sz w:val="22"/>
                <w:szCs w:val="22"/>
              </w:rPr>
            </w:pPr>
          </w:p>
        </w:tc>
        <w:tc>
          <w:tcPr>
            <w:tcW w:w="4320" w:type="dxa"/>
          </w:tcPr>
          <w:p w14:paraId="047D5CC8" w14:textId="77777777" w:rsidR="00DC13D0" w:rsidRPr="00DC13D0" w:rsidRDefault="00DC13D0" w:rsidP="00DC13D0">
            <w:pPr>
              <w:rPr>
                <w:rFonts w:ascii="Gill Sans MT" w:hAnsi="Gill Sans MT"/>
                <w:sz w:val="22"/>
                <w:szCs w:val="22"/>
              </w:rPr>
            </w:pPr>
            <w:r w:rsidRPr="00DC13D0">
              <w:rPr>
                <w:rFonts w:ascii="Gill Sans MT" w:hAnsi="Gill Sans MT"/>
                <w:b/>
                <w:sz w:val="22"/>
                <w:szCs w:val="22"/>
              </w:rPr>
              <w:t>Create</w:t>
            </w:r>
            <w:r w:rsidRPr="00DC13D0">
              <w:rPr>
                <w:rFonts w:ascii="Gill Sans MT" w:hAnsi="Gill Sans MT"/>
                <w:sz w:val="22"/>
                <w:szCs w:val="22"/>
              </w:rPr>
              <w:t xml:space="preserve"> a product by integrating visual information (i.e. charts, graphs, maps, etc.) with other information in print text by clearly showing connections between them. Product created uses a variety of relevant sources and makes reference to each source used.</w:t>
            </w:r>
          </w:p>
          <w:p w14:paraId="6AA51B01" w14:textId="77777777" w:rsidR="00FD12AC" w:rsidRPr="00DC13D0" w:rsidRDefault="00FD12AC" w:rsidP="00CD704B">
            <w:pPr>
              <w:rPr>
                <w:rFonts w:ascii="Gill Sans MT" w:hAnsi="Gill Sans MT"/>
                <w:sz w:val="22"/>
                <w:szCs w:val="22"/>
              </w:rPr>
            </w:pPr>
          </w:p>
        </w:tc>
        <w:tc>
          <w:tcPr>
            <w:tcW w:w="4410" w:type="dxa"/>
          </w:tcPr>
          <w:p w14:paraId="6AA51B02" w14:textId="66BA7921" w:rsidR="00FD12AC" w:rsidRPr="00DC13D0" w:rsidRDefault="00DC13D0" w:rsidP="00CD704B">
            <w:pPr>
              <w:rPr>
                <w:rFonts w:ascii="Gill Sans MT" w:hAnsi="Gill Sans MT"/>
                <w:sz w:val="22"/>
                <w:szCs w:val="22"/>
              </w:rPr>
            </w:pPr>
            <w:r w:rsidRPr="00DC13D0">
              <w:rPr>
                <w:rFonts w:ascii="Gill Sans MT" w:hAnsi="Gill Sans MT"/>
                <w:sz w:val="22"/>
                <w:szCs w:val="22"/>
              </w:rPr>
              <w:t>In addition to meeting the learning goal, the product created includes the use of content-specific vocabulary, uses a variety of relevant sources, and makes real world connections to create the new product.</w:t>
            </w:r>
          </w:p>
        </w:tc>
      </w:tr>
      <w:tr w:rsidR="00FD12AC" w:rsidRPr="004F4EFF" w14:paraId="6AA51B21" w14:textId="77777777" w:rsidTr="00CD704B">
        <w:tc>
          <w:tcPr>
            <w:tcW w:w="1687" w:type="dxa"/>
            <w:shd w:val="clear" w:color="auto" w:fill="D9D9D9" w:themeFill="background1" w:themeFillShade="D9"/>
          </w:tcPr>
          <w:p w14:paraId="6AA51B04" w14:textId="798533A3" w:rsidR="00B15E7E" w:rsidRDefault="00B15E7E" w:rsidP="00CD704B">
            <w:pPr>
              <w:jc w:val="center"/>
              <w:rPr>
                <w:rFonts w:asciiTheme="minorHAnsi" w:hAnsiTheme="minorHAnsi"/>
                <w:b/>
                <w:sz w:val="22"/>
              </w:rPr>
            </w:pPr>
          </w:p>
          <w:p w14:paraId="6AA51B05" w14:textId="061AF878" w:rsidR="00FD12AC" w:rsidRPr="00F2750C" w:rsidRDefault="00D92E0E" w:rsidP="00CD704B">
            <w:pPr>
              <w:jc w:val="center"/>
              <w:rPr>
                <w:rFonts w:asciiTheme="minorHAnsi" w:hAnsiTheme="minorHAnsi"/>
                <w:b/>
                <w:sz w:val="22"/>
              </w:rPr>
            </w:pPr>
            <w:r w:rsidRPr="00D92E0E">
              <w:rPr>
                <w:rFonts w:asciiTheme="minorHAnsi" w:hAnsiTheme="minorHAnsi"/>
                <w:b/>
                <w:noProof/>
                <w:sz w:val="22"/>
              </w:rPr>
              <mc:AlternateContent>
                <mc:Choice Requires="wps">
                  <w:drawing>
                    <wp:anchor distT="45720" distB="45720" distL="114300" distR="114300" simplePos="0" relativeHeight="251670528" behindDoc="0" locked="0" layoutInCell="1" allowOverlap="1" wp14:anchorId="2D1B94DC" wp14:editId="3BA31ED8">
                      <wp:simplePos x="0" y="0"/>
                      <wp:positionH relativeFrom="margin">
                        <wp:posOffset>-71755</wp:posOffset>
                      </wp:positionH>
                      <wp:positionV relativeFrom="paragraph">
                        <wp:posOffset>1920240</wp:posOffset>
                      </wp:positionV>
                      <wp:extent cx="4762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5B41DCC7" w14:textId="528D3431" w:rsidR="00C43588" w:rsidRPr="00D92E0E" w:rsidRDefault="00C43588"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B94DC" id="_x0000_s1032" type="#_x0000_t202" style="position:absolute;left:0;text-align:left;margin-left:-5.65pt;margin-top:151.2pt;width:3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ZDQIAAPk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" filled="f" stroked="f">
                      <v:textbox style="mso-fit-shape-to-text:t">
                        <w:txbxContent>
                          <w:p w14:paraId="5B41DCC7" w14:textId="528D3431" w:rsidR="00C43588" w:rsidRPr="00D92E0E" w:rsidRDefault="00C43588"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3</w:t>
                            </w:r>
                          </w:p>
                        </w:txbxContent>
                      </v:textbox>
                      <w10:wrap anchorx="margin"/>
                    </v:shape>
                  </w:pict>
                </mc:Fallback>
              </mc:AlternateContent>
            </w:r>
            <w:r w:rsidR="00FD12AC">
              <w:rPr>
                <w:rFonts w:asciiTheme="minorHAnsi" w:hAnsiTheme="minorHAnsi"/>
                <w:b/>
                <w:sz w:val="22"/>
              </w:rPr>
              <w:t xml:space="preserve">Communication </w:t>
            </w:r>
            <w:r w:rsidR="00FD12AC" w:rsidRPr="00384FBE">
              <w:rPr>
                <w:rFonts w:asciiTheme="minorHAnsi" w:hAnsiTheme="minorHAnsi"/>
                <w:sz w:val="18"/>
              </w:rPr>
              <w:t>(Writing Informative Text)</w:t>
            </w:r>
          </w:p>
        </w:tc>
        <w:tc>
          <w:tcPr>
            <w:tcW w:w="3870" w:type="dxa"/>
          </w:tcPr>
          <w:p w14:paraId="78F4C450"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Writes informative text.</w:t>
            </w:r>
            <w:r w:rsidRPr="00DC13D0">
              <w:rPr>
                <w:rFonts w:ascii="Gill Sans MT" w:hAnsi="Gill Sans MT"/>
                <w:sz w:val="22"/>
                <w:szCs w:val="22"/>
              </w:rPr>
              <w:tab/>
              <w:t>.</w:t>
            </w:r>
          </w:p>
          <w:p w14:paraId="611C231A"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A level 2 writing sample fails to meet the learning goal in one or more areas:</w:t>
            </w:r>
          </w:p>
          <w:p w14:paraId="0F7B87F8"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-Introduction</w:t>
            </w:r>
          </w:p>
          <w:p w14:paraId="111C01AC"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-Organization</w:t>
            </w:r>
          </w:p>
          <w:p w14:paraId="7A78EF62"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-Use of evidence</w:t>
            </w:r>
          </w:p>
          <w:p w14:paraId="0C8482E2"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-Conclusion</w:t>
            </w:r>
          </w:p>
          <w:p w14:paraId="529DCA61" w14:textId="77777777" w:rsidR="00DC13D0" w:rsidRPr="00DC13D0" w:rsidRDefault="00DC13D0" w:rsidP="00DC13D0">
            <w:pPr>
              <w:rPr>
                <w:rFonts w:ascii="Gill Sans MT" w:hAnsi="Gill Sans MT"/>
                <w:sz w:val="22"/>
                <w:szCs w:val="22"/>
              </w:rPr>
            </w:pPr>
          </w:p>
          <w:p w14:paraId="6AA51B10" w14:textId="0A69C083" w:rsidR="00AB59FA" w:rsidRPr="00DC13D0" w:rsidRDefault="00DC13D0" w:rsidP="00DC13D0">
            <w:pPr>
              <w:rPr>
                <w:rFonts w:ascii="Gill Sans MT" w:hAnsi="Gill Sans MT"/>
                <w:sz w:val="22"/>
                <w:szCs w:val="22"/>
              </w:rPr>
            </w:pPr>
            <w:r w:rsidRPr="00DC13D0">
              <w:rPr>
                <w:rFonts w:ascii="Gill Sans MT" w:hAnsi="Gill Sans MT"/>
                <w:i/>
                <w:sz w:val="22"/>
                <w:szCs w:val="22"/>
              </w:rPr>
              <w:t>*A level 1.5 writing sample fails to meet the learning goal in two areas.*A level 1 writing sample fails to meet the learning goal in all areas, but a valid attempt was made by the student.</w:t>
            </w:r>
          </w:p>
        </w:tc>
        <w:tc>
          <w:tcPr>
            <w:tcW w:w="4320" w:type="dxa"/>
          </w:tcPr>
          <w:p w14:paraId="4CB31B0E"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Write informative text.  </w:t>
            </w:r>
          </w:p>
          <w:p w14:paraId="0E21B9D6"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-Introduce a topic clearly (a sentence or a paragraph).</w:t>
            </w:r>
          </w:p>
          <w:p w14:paraId="3EE300BD" w14:textId="77777777" w:rsidR="00DC13D0" w:rsidRPr="00DC13D0" w:rsidRDefault="00DC13D0" w:rsidP="00DC13D0">
            <w:pPr>
              <w:rPr>
                <w:rFonts w:ascii="Gill Sans MT" w:hAnsi="Gill Sans MT"/>
                <w:sz w:val="22"/>
                <w:szCs w:val="22"/>
              </w:rPr>
            </w:pPr>
          </w:p>
          <w:p w14:paraId="25A01CC4"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-Organize information clearly (chronologically, thematically, etc.).</w:t>
            </w:r>
          </w:p>
          <w:p w14:paraId="0A7C5755" w14:textId="77777777" w:rsidR="00DC13D0" w:rsidRPr="00DC13D0" w:rsidRDefault="00DC13D0" w:rsidP="00DC13D0">
            <w:pPr>
              <w:rPr>
                <w:rFonts w:ascii="Gill Sans MT" w:hAnsi="Gill Sans MT"/>
                <w:sz w:val="22"/>
                <w:szCs w:val="22"/>
              </w:rPr>
            </w:pPr>
          </w:p>
          <w:p w14:paraId="5F2F2055"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-Develop a topic with relevant facts, definitions, details, and examples; use content-related vocabulary.</w:t>
            </w:r>
          </w:p>
          <w:p w14:paraId="2DF84F85" w14:textId="77777777" w:rsidR="00DC13D0" w:rsidRPr="00DC13D0" w:rsidRDefault="00DC13D0" w:rsidP="00DC13D0">
            <w:pPr>
              <w:rPr>
                <w:rFonts w:ascii="Gill Sans MT" w:hAnsi="Gill Sans MT"/>
                <w:sz w:val="22"/>
                <w:szCs w:val="22"/>
              </w:rPr>
            </w:pPr>
          </w:p>
          <w:p w14:paraId="2A0F77B6"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-Provide a concluding statement (a sentence or a paragraph). </w:t>
            </w:r>
          </w:p>
          <w:p w14:paraId="6AA51B19" w14:textId="53E9D592" w:rsidR="00FD12AC" w:rsidRPr="00DC13D0" w:rsidRDefault="00FD12AC" w:rsidP="00CD704B">
            <w:pPr>
              <w:rPr>
                <w:rFonts w:ascii="Gill Sans MT" w:hAnsi="Gill Sans MT"/>
                <w:sz w:val="22"/>
                <w:szCs w:val="22"/>
              </w:rPr>
            </w:pPr>
          </w:p>
        </w:tc>
        <w:tc>
          <w:tcPr>
            <w:tcW w:w="4410" w:type="dxa"/>
          </w:tcPr>
          <w:p w14:paraId="4A997D21" w14:textId="77777777" w:rsidR="00DC13D0" w:rsidRPr="00DC13D0" w:rsidRDefault="00DC13D0" w:rsidP="00DC13D0">
            <w:pPr>
              <w:rPr>
                <w:rFonts w:ascii="Gill Sans MT" w:hAnsi="Gill Sans MT" w:cstheme="minorHAnsi"/>
                <w:sz w:val="22"/>
                <w:szCs w:val="22"/>
              </w:rPr>
            </w:pPr>
            <w:r w:rsidRPr="00DC13D0">
              <w:rPr>
                <w:rFonts w:ascii="Gill Sans MT" w:hAnsi="Gill Sans MT" w:cstheme="minorHAnsi"/>
                <w:sz w:val="22"/>
                <w:szCs w:val="22"/>
              </w:rPr>
              <w:t xml:space="preserve">Writing informative text that demonstrates a depth of knowledge by going above and beyond the learning goal. </w:t>
            </w:r>
          </w:p>
          <w:p w14:paraId="7D62387F" w14:textId="77777777" w:rsidR="00DC13D0" w:rsidRPr="00DC13D0" w:rsidRDefault="00DC13D0" w:rsidP="00DC13D0">
            <w:pPr>
              <w:rPr>
                <w:rFonts w:ascii="Gill Sans MT" w:hAnsi="Gill Sans MT"/>
                <w:sz w:val="22"/>
                <w:szCs w:val="22"/>
              </w:rPr>
            </w:pPr>
          </w:p>
          <w:p w14:paraId="3C1E545A"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-Organizes information clearly (chronologically, thematically, etc.) with strong transitions. </w:t>
            </w:r>
          </w:p>
          <w:p w14:paraId="7296D00B" w14:textId="77777777" w:rsidR="00DC13D0" w:rsidRPr="00DC13D0" w:rsidRDefault="00DC13D0" w:rsidP="00DC13D0">
            <w:pPr>
              <w:rPr>
                <w:rFonts w:ascii="Gill Sans MT" w:hAnsi="Gill Sans MT"/>
                <w:sz w:val="22"/>
                <w:szCs w:val="22"/>
              </w:rPr>
            </w:pPr>
          </w:p>
          <w:p w14:paraId="1EB81D8D"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-Deeply develops a topic with many relevant facts, definitions, details, and examples; uses an extended vocabulary. </w:t>
            </w:r>
          </w:p>
          <w:p w14:paraId="18525EE6" w14:textId="77777777" w:rsidR="00DC13D0" w:rsidRPr="00DC13D0" w:rsidRDefault="00DC13D0" w:rsidP="00DC13D0">
            <w:pPr>
              <w:rPr>
                <w:rFonts w:ascii="Gill Sans MT" w:hAnsi="Gill Sans MT"/>
                <w:sz w:val="22"/>
                <w:szCs w:val="22"/>
              </w:rPr>
            </w:pPr>
          </w:p>
          <w:p w14:paraId="6AA51B20" w14:textId="2B0F6BA2" w:rsidR="00FD12AC" w:rsidRPr="00DC13D0" w:rsidRDefault="00DC13D0" w:rsidP="00DC13D0">
            <w:pPr>
              <w:tabs>
                <w:tab w:val="left" w:pos="2629"/>
              </w:tabs>
              <w:rPr>
                <w:rFonts w:ascii="Gill Sans MT" w:hAnsi="Gill Sans MT"/>
                <w:i/>
                <w:sz w:val="22"/>
                <w:szCs w:val="22"/>
              </w:rPr>
            </w:pPr>
            <w:r w:rsidRPr="00DC13D0">
              <w:rPr>
                <w:rFonts w:ascii="Gill Sans MT" w:hAnsi="Gill Sans MT"/>
                <w:sz w:val="22"/>
                <w:szCs w:val="22"/>
              </w:rPr>
              <w:t>-Provide analysis of evidence and support for topic.</w:t>
            </w:r>
          </w:p>
        </w:tc>
      </w:tr>
    </w:tbl>
    <w:p w14:paraId="6AA51B22" w14:textId="2C27BA78" w:rsidR="00FD12AC" w:rsidRDefault="00FD12AC" w:rsidP="00035292">
      <w:pPr>
        <w:spacing w:after="160" w:line="259" w:lineRule="auto"/>
        <w:rPr>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9F54FA" w:rsidRPr="00DE7CC7" w14:paraId="4D68F17F" w14:textId="77777777" w:rsidTr="00946146">
        <w:tc>
          <w:tcPr>
            <w:tcW w:w="14940" w:type="dxa"/>
            <w:shd w:val="clear" w:color="auto" w:fill="000000" w:themeFill="text1"/>
          </w:tcPr>
          <w:p w14:paraId="76A90670" w14:textId="77777777" w:rsidR="009F54FA" w:rsidRPr="00DE7CC7" w:rsidRDefault="009F54FA" w:rsidP="00946146">
            <w:pPr>
              <w:pStyle w:val="Heading1"/>
              <w:rPr>
                <w:rFonts w:ascii="Gill Sans MT" w:hAnsi="Gill Sans MT"/>
                <w:sz w:val="32"/>
                <w:szCs w:val="22"/>
              </w:rPr>
            </w:pPr>
            <w:r>
              <w:rPr>
                <w:rFonts w:ascii="Gill Sans MT" w:hAnsi="Gill Sans MT"/>
                <w:sz w:val="32"/>
                <w:szCs w:val="22"/>
              </w:rPr>
              <w:t>Unit 1</w:t>
            </w:r>
            <w:r w:rsidRPr="00DE7CC7">
              <w:rPr>
                <w:rFonts w:ascii="Gill Sans MT" w:hAnsi="Gill Sans MT"/>
                <w:sz w:val="32"/>
                <w:szCs w:val="22"/>
              </w:rPr>
              <w:t xml:space="preserve">: </w:t>
            </w:r>
            <w:r>
              <w:rPr>
                <w:rFonts w:ascii="Gill Sans MT" w:hAnsi="Gill Sans MT"/>
                <w:sz w:val="32"/>
                <w:szCs w:val="22"/>
              </w:rPr>
              <w:t>Impact of Colonization</w:t>
            </w:r>
          </w:p>
        </w:tc>
      </w:tr>
      <w:tr w:rsidR="009F54FA" w:rsidRPr="00DE7CC7" w14:paraId="08D80959" w14:textId="77777777" w:rsidTr="00946146">
        <w:tc>
          <w:tcPr>
            <w:tcW w:w="14940" w:type="dxa"/>
            <w:tcBorders>
              <w:bottom w:val="single" w:sz="4" w:space="0" w:color="auto"/>
            </w:tcBorders>
            <w:shd w:val="clear" w:color="auto" w:fill="FFFFFF" w:themeFill="background1"/>
          </w:tcPr>
          <w:p w14:paraId="4E0563E3" w14:textId="02210815" w:rsidR="009F54FA" w:rsidRPr="00DE7CC7" w:rsidRDefault="009F54FA" w:rsidP="00946146">
            <w:pPr>
              <w:jc w:val="center"/>
              <w:rPr>
                <w:rFonts w:ascii="Gill Sans MT" w:hAnsi="Gill Sans MT" w:cstheme="minorHAnsi"/>
              </w:rPr>
            </w:pPr>
            <w:r w:rsidRPr="00DE7CC7">
              <w:rPr>
                <w:rFonts w:ascii="Gill Sans MT" w:hAnsi="Gill Sans MT" w:cstheme="minorHAnsi"/>
                <w:b/>
                <w:sz w:val="28"/>
              </w:rPr>
              <w:t xml:space="preserve">Essential Question: </w:t>
            </w:r>
            <w:r w:rsidR="00685FF3">
              <w:rPr>
                <w:rFonts w:ascii="Gill Sans MT" w:hAnsi="Gill Sans MT" w:cstheme="minorHAnsi"/>
                <w:b/>
                <w:sz w:val="28"/>
              </w:rPr>
              <w:t>Why do some of our inequalities exist?</w:t>
            </w:r>
            <w:r w:rsidRPr="00DE7CC7">
              <w:rPr>
                <w:rFonts w:ascii="Gill Sans MT" w:hAnsi="Gill Sans MT" w:cstheme="minorHAnsi"/>
                <w:b/>
                <w:sz w:val="28"/>
              </w:rPr>
              <w:t xml:space="preserve">  </w:t>
            </w:r>
            <w:r>
              <w:rPr>
                <w:rFonts w:ascii="Gill Sans MT" w:hAnsi="Gill Sans MT" w:cstheme="minorHAnsi"/>
                <w:b/>
                <w:sz w:val="28"/>
              </w:rPr>
              <w:t>6</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3FD5D1A2" w14:textId="097FCA9A" w:rsidR="009F54FA" w:rsidRPr="00DE7CC7" w:rsidRDefault="009F54FA" w:rsidP="00685FF3">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685FF3">
              <w:rPr>
                <w:rFonts w:ascii="Gill Sans MT" w:eastAsia="Century Gothic,Century Gothic,C" w:hAnsi="Gill Sans MT" w:cstheme="minorHAnsi"/>
                <w:i/>
              </w:rPr>
              <w:t xml:space="preserve"> explore the lasting effects of colonization in regions around the world. This unit should include in introduction to geographic skills such as examining data through maps and statistics as well as a review of general geographic knowledge about the world. The goal is that students question the reasons inequalities exist in the world and determine some reasons the world currently interacts the way that it does. </w:t>
            </w:r>
            <w:r w:rsidRPr="00DE7CC7">
              <w:rPr>
                <w:rFonts w:ascii="Gill Sans MT" w:hAnsi="Gill Sans MT" w:cstheme="minorHAnsi"/>
              </w:rPr>
              <w:t xml:space="preserve">    </w:t>
            </w:r>
          </w:p>
        </w:tc>
      </w:tr>
      <w:tr w:rsidR="009F54FA" w:rsidRPr="00DE7CC7" w14:paraId="79ADFC2F" w14:textId="77777777" w:rsidTr="00946146">
        <w:tc>
          <w:tcPr>
            <w:tcW w:w="14940" w:type="dxa"/>
            <w:shd w:val="clear" w:color="auto" w:fill="D9D9D9" w:themeFill="background1" w:themeFillShade="D9"/>
          </w:tcPr>
          <w:p w14:paraId="62EB5879" w14:textId="77777777" w:rsidR="009F54FA" w:rsidRPr="00DE7CC7" w:rsidRDefault="009F54FA" w:rsidP="00946146">
            <w:pPr>
              <w:pStyle w:val="Heading1"/>
              <w:rPr>
                <w:rFonts w:ascii="Gill Sans MT" w:hAnsi="Gill Sans MT"/>
                <w:sz w:val="22"/>
                <w:szCs w:val="22"/>
              </w:rPr>
            </w:pPr>
            <w:r w:rsidRPr="00DE7CC7">
              <w:rPr>
                <w:rFonts w:ascii="Gill Sans MT" w:hAnsi="Gill Sans MT"/>
                <w:sz w:val="24"/>
                <w:szCs w:val="22"/>
              </w:rPr>
              <w:t>Scales</w:t>
            </w:r>
          </w:p>
        </w:tc>
      </w:tr>
      <w:tr w:rsidR="009F54FA" w:rsidRPr="00DE7CC7" w14:paraId="341293AF" w14:textId="77777777" w:rsidTr="00946146">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9F54FA" w:rsidRPr="00DE7CC7" w14:paraId="03B1EED3" w14:textId="77777777" w:rsidTr="00946146">
              <w:tc>
                <w:tcPr>
                  <w:tcW w:w="1948" w:type="dxa"/>
                  <w:shd w:val="clear" w:color="auto" w:fill="D9D9D9" w:themeFill="background1" w:themeFillShade="D9"/>
                  <w:vAlign w:val="center"/>
                </w:tcPr>
                <w:p w14:paraId="22B09C4D" w14:textId="77777777" w:rsidR="009F54FA" w:rsidRPr="00DE7CC7" w:rsidRDefault="009F54FA" w:rsidP="00946146">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6C68E7F3" w14:textId="77777777" w:rsidR="009F54FA" w:rsidRDefault="009F54FA" w:rsidP="00946146">
                  <w:pPr>
                    <w:jc w:val="center"/>
                    <w:rPr>
                      <w:rFonts w:ascii="Gill Sans MT" w:hAnsi="Gill Sans MT"/>
                      <w:b/>
                    </w:rPr>
                  </w:pPr>
                  <w:r w:rsidRPr="00DE7CC7">
                    <w:rPr>
                      <w:rFonts w:ascii="Gill Sans MT" w:hAnsi="Gill Sans MT"/>
                      <w:b/>
                    </w:rPr>
                    <w:t xml:space="preserve">4 (ET) – </w:t>
                  </w:r>
                </w:p>
                <w:p w14:paraId="0F97350A" w14:textId="77777777" w:rsidR="009F54FA" w:rsidRPr="00DE7CC7" w:rsidRDefault="009F54FA" w:rsidP="00946146">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36DA7981" w14:textId="77777777" w:rsidR="009F54FA" w:rsidRPr="00DE7CC7" w:rsidRDefault="009F54FA" w:rsidP="00946146">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76741E87" w14:textId="77777777" w:rsidR="009F54FA" w:rsidRDefault="009F54FA" w:rsidP="00946146">
                  <w:pPr>
                    <w:jc w:val="center"/>
                    <w:rPr>
                      <w:rFonts w:ascii="Gill Sans MT" w:hAnsi="Gill Sans MT"/>
                      <w:b/>
                    </w:rPr>
                  </w:pPr>
                  <w:r w:rsidRPr="00DE7CC7">
                    <w:rPr>
                      <w:rFonts w:ascii="Gill Sans MT" w:hAnsi="Gill Sans MT"/>
                      <w:b/>
                    </w:rPr>
                    <w:t xml:space="preserve">2 (PT) – </w:t>
                  </w:r>
                </w:p>
                <w:p w14:paraId="5FC42AFC" w14:textId="77777777" w:rsidR="009F54FA" w:rsidRPr="00DE7CC7" w:rsidRDefault="009F54FA" w:rsidP="00946146">
                  <w:pPr>
                    <w:jc w:val="center"/>
                    <w:rPr>
                      <w:rFonts w:ascii="Gill Sans MT" w:hAnsi="Gill Sans MT"/>
                      <w:b/>
                    </w:rPr>
                  </w:pPr>
                  <w:r w:rsidRPr="00792579">
                    <w:rPr>
                      <w:rFonts w:ascii="Gill Sans MT" w:hAnsi="Gill Sans MT"/>
                      <w:b/>
                      <w:sz w:val="22"/>
                    </w:rPr>
                    <w:t>Evidence of Progress Towards Grade Level Learning</w:t>
                  </w:r>
                </w:p>
              </w:tc>
            </w:tr>
            <w:tr w:rsidR="009F54FA" w:rsidRPr="00DE7CC7" w14:paraId="2ABF6294" w14:textId="77777777" w:rsidTr="00946146">
              <w:trPr>
                <w:trHeight w:val="1584"/>
              </w:trPr>
              <w:tc>
                <w:tcPr>
                  <w:tcW w:w="1948" w:type="dxa"/>
                  <w:shd w:val="clear" w:color="auto" w:fill="D9D9D9" w:themeFill="background1" w:themeFillShade="D9"/>
                  <w:vAlign w:val="center"/>
                </w:tcPr>
                <w:p w14:paraId="5C23CFFF" w14:textId="77777777" w:rsidR="009F54FA" w:rsidRPr="00792579" w:rsidRDefault="009F54FA" w:rsidP="00946146">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64EF3E14" w14:textId="77777777" w:rsidR="009F54FA" w:rsidRPr="00DE7CC7" w:rsidRDefault="009F54FA" w:rsidP="00946146">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492D7A4E" w14:textId="77777777" w:rsidR="009F54FA" w:rsidRPr="00DE7CC7" w:rsidRDefault="009F54FA" w:rsidP="00946146">
                  <w:pPr>
                    <w:shd w:val="clear" w:color="auto" w:fill="FFFFFF"/>
                    <w:rPr>
                      <w:rFonts w:ascii="Gill Sans MT" w:hAnsi="Gill Sans MT" w:cstheme="minorHAnsi"/>
                      <w:sz w:val="20"/>
                    </w:rPr>
                  </w:pPr>
                </w:p>
              </w:tc>
              <w:tc>
                <w:tcPr>
                  <w:tcW w:w="5580" w:type="dxa"/>
                  <w:vAlign w:val="center"/>
                </w:tcPr>
                <w:p w14:paraId="70B9D188" w14:textId="77777777" w:rsidR="009F54FA" w:rsidRPr="00DE7CC7" w:rsidRDefault="009F54FA" w:rsidP="00946146">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23A84E63" w14:textId="77777777" w:rsidR="009F54FA" w:rsidRPr="00DE7CC7" w:rsidRDefault="009F54FA" w:rsidP="00946146">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0AD3E8BC" w14:textId="77777777" w:rsidR="009F54FA" w:rsidRPr="00DE7CC7" w:rsidRDefault="009F54FA" w:rsidP="00946146">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7E9433AF" w14:textId="77777777" w:rsidR="009F54FA" w:rsidRPr="00DE7CC7" w:rsidRDefault="009F54FA" w:rsidP="00946146">
                  <w:pPr>
                    <w:jc w:val="center"/>
                    <w:rPr>
                      <w:rFonts w:ascii="Gill Sans MT" w:hAnsi="Gill Sans MT"/>
                      <w:b/>
                      <w:sz w:val="8"/>
                    </w:rPr>
                  </w:pPr>
                </w:p>
                <w:p w14:paraId="168FB40B" w14:textId="77777777" w:rsidR="009F54FA" w:rsidRPr="00DE7CC7" w:rsidRDefault="009F54FA" w:rsidP="00946146">
                  <w:pPr>
                    <w:jc w:val="center"/>
                    <w:rPr>
                      <w:rFonts w:ascii="Gill Sans MT" w:hAnsi="Gill Sans MT"/>
                      <w:b/>
                      <w:sz w:val="20"/>
                    </w:rPr>
                  </w:pPr>
                  <w:r w:rsidRPr="00DE7CC7">
                    <w:rPr>
                      <w:rFonts w:ascii="Gill Sans MT" w:hAnsi="Gill Sans MT"/>
                      <w:b/>
                      <w:sz w:val="20"/>
                    </w:rPr>
                    <w:t>Guiding Question to complete this process:</w:t>
                  </w:r>
                </w:p>
                <w:p w14:paraId="21FABA07" w14:textId="77777777" w:rsidR="009F54FA" w:rsidRPr="00DE7CC7" w:rsidRDefault="009F54FA" w:rsidP="00946146">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9F54FA" w:rsidRPr="00DE7CC7" w14:paraId="1D0AFFE0" w14:textId="77777777" w:rsidTr="00946146">
              <w:trPr>
                <w:trHeight w:val="6200"/>
              </w:trPr>
              <w:tc>
                <w:tcPr>
                  <w:tcW w:w="1948" w:type="dxa"/>
                  <w:shd w:val="clear" w:color="auto" w:fill="D9D9D9" w:themeFill="background1" w:themeFillShade="D9"/>
                  <w:vAlign w:val="center"/>
                </w:tcPr>
                <w:p w14:paraId="0B359EE9" w14:textId="77777777" w:rsidR="009F54FA" w:rsidRPr="00DE7CC7" w:rsidRDefault="009F54FA" w:rsidP="00946146">
                  <w:pPr>
                    <w:jc w:val="center"/>
                    <w:rPr>
                      <w:rFonts w:ascii="Gill Sans MT" w:hAnsi="Gill Sans MT"/>
                      <w:b/>
                    </w:rPr>
                  </w:pPr>
                </w:p>
                <w:p w14:paraId="231E0DA3" w14:textId="77777777" w:rsidR="009F54FA" w:rsidRPr="00DE7CC7" w:rsidRDefault="009F54FA" w:rsidP="00946146">
                  <w:pPr>
                    <w:jc w:val="center"/>
                    <w:rPr>
                      <w:rFonts w:ascii="Gill Sans MT" w:hAnsi="Gill Sans MT"/>
                      <w:b/>
                      <w:szCs w:val="24"/>
                    </w:rPr>
                  </w:pPr>
                  <w:r>
                    <w:rPr>
                      <w:rFonts w:ascii="Gill Sans MT" w:hAnsi="Gill Sans MT"/>
                      <w:b/>
                      <w:szCs w:val="24"/>
                    </w:rPr>
                    <w:t>Cultural Identity and Differences</w:t>
                  </w:r>
                </w:p>
              </w:tc>
              <w:tc>
                <w:tcPr>
                  <w:tcW w:w="2250" w:type="dxa"/>
                </w:tcPr>
                <w:p w14:paraId="52FDFA82" w14:textId="77777777" w:rsidR="009F54FA" w:rsidRPr="00792579" w:rsidRDefault="009F54FA" w:rsidP="00946146">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74803453" w14:textId="77777777" w:rsidR="009F54FA" w:rsidRPr="00DE7CC7" w:rsidRDefault="009F54FA" w:rsidP="00946146">
                  <w:pPr>
                    <w:shd w:val="clear" w:color="auto" w:fill="FFFFFF"/>
                    <w:rPr>
                      <w:rFonts w:ascii="Gill Sans MT" w:hAnsi="Gill Sans MT" w:cstheme="minorHAnsi"/>
                      <w:sz w:val="20"/>
                    </w:rPr>
                  </w:pPr>
                </w:p>
                <w:p w14:paraId="756451F4" w14:textId="77777777" w:rsidR="009F54FA" w:rsidRDefault="009F54FA" w:rsidP="00946146">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24A8FCF2" w14:textId="77777777" w:rsidR="009F54FA" w:rsidRDefault="009F54FA" w:rsidP="00946146">
                  <w:pPr>
                    <w:shd w:val="clear" w:color="auto" w:fill="FFFFFF"/>
                    <w:rPr>
                      <w:rFonts w:ascii="Gill Sans MT" w:hAnsi="Gill Sans MT" w:cstheme="minorHAnsi"/>
                      <w:sz w:val="20"/>
                    </w:rPr>
                  </w:pPr>
                </w:p>
                <w:p w14:paraId="01FC9AC6" w14:textId="77777777" w:rsidR="009F54FA" w:rsidRDefault="009F54FA" w:rsidP="00946146">
                  <w:pPr>
                    <w:shd w:val="clear" w:color="auto" w:fill="FFFFFF"/>
                    <w:rPr>
                      <w:rFonts w:ascii="Gill Sans MT" w:hAnsi="Gill Sans MT" w:cstheme="minorHAnsi"/>
                      <w:sz w:val="20"/>
                    </w:rPr>
                  </w:pPr>
                </w:p>
                <w:p w14:paraId="52CA3CA6" w14:textId="77777777" w:rsidR="009F54FA" w:rsidRDefault="009F54FA" w:rsidP="00946146">
                  <w:pPr>
                    <w:shd w:val="clear" w:color="auto" w:fill="FFFFFF"/>
                    <w:rPr>
                      <w:rFonts w:ascii="Gill Sans MT" w:hAnsi="Gill Sans MT" w:cstheme="minorHAnsi"/>
                      <w:sz w:val="20"/>
                    </w:rPr>
                  </w:pPr>
                </w:p>
                <w:p w14:paraId="33859848" w14:textId="77777777" w:rsidR="009F54FA" w:rsidRDefault="009F54FA" w:rsidP="00946146">
                  <w:pPr>
                    <w:shd w:val="clear" w:color="auto" w:fill="FFFFFF"/>
                    <w:rPr>
                      <w:rFonts w:ascii="Gill Sans MT" w:hAnsi="Gill Sans MT" w:cstheme="minorHAnsi"/>
                      <w:sz w:val="20"/>
                    </w:rPr>
                  </w:pPr>
                </w:p>
                <w:p w14:paraId="272FC2D2" w14:textId="77777777" w:rsidR="009F54FA" w:rsidRPr="00DE7CC7" w:rsidRDefault="009F54FA" w:rsidP="00946146">
                  <w:pPr>
                    <w:shd w:val="clear" w:color="auto" w:fill="FFFFFF"/>
                    <w:rPr>
                      <w:rFonts w:ascii="Gill Sans MT" w:hAnsi="Gill Sans MT" w:cstheme="minorHAnsi"/>
                      <w:sz w:val="20"/>
                    </w:rPr>
                  </w:pPr>
                </w:p>
                <w:p w14:paraId="6E51C2C2" w14:textId="77777777" w:rsidR="009F54FA" w:rsidRPr="00567164" w:rsidRDefault="009F54FA" w:rsidP="00946146">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51A98FD3" w14:textId="77777777" w:rsidR="009F54FA" w:rsidRPr="00DE7CC7" w:rsidRDefault="009F54FA" w:rsidP="00946146">
                  <w:pPr>
                    <w:rPr>
                      <w:rFonts w:ascii="Gill Sans MT" w:hAnsi="Gill Sans MT" w:cstheme="minorHAnsi"/>
                      <w:b/>
                    </w:rPr>
                  </w:pPr>
                </w:p>
                <w:p w14:paraId="70FF7B86" w14:textId="77777777" w:rsidR="009F54FA" w:rsidRPr="00792579" w:rsidRDefault="009F54FA" w:rsidP="00946146">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Pr="00CD6AB8">
                    <w:rPr>
                      <w:rFonts w:ascii="Gill Sans MT" w:hAnsi="Gill Sans MT"/>
                      <w:b/>
                    </w:rPr>
                    <w:t>Explain</w:t>
                  </w:r>
                  <w:r w:rsidRPr="00CD6AB8">
                    <w:rPr>
                      <w:rFonts w:ascii="Gill Sans MT" w:hAnsi="Gill Sans MT"/>
                    </w:rPr>
                    <w:t xml:space="preserve"> </w:t>
                  </w:r>
                  <w:r>
                    <w:rPr>
                      <w:rFonts w:ascii="Gill Sans MT" w:hAnsi="Gill Sans MT"/>
                    </w:rPr>
                    <w:t xml:space="preserve">costs and benefits of </w:t>
                  </w:r>
                  <w:r w:rsidRPr="00CD6AB8">
                    <w:rPr>
                      <w:rFonts w:ascii="Gill Sans MT" w:hAnsi="Gill Sans MT"/>
                    </w:rPr>
                    <w:t>the diffusion of culture</w:t>
                  </w:r>
                  <w:r>
                    <w:rPr>
                      <w:rFonts w:ascii="Gill Sans MT" w:hAnsi="Gill Sans MT"/>
                    </w:rPr>
                    <w:t xml:space="preserve">, ideas, and goods (SS.7.13). </w:t>
                  </w:r>
                </w:p>
                <w:p w14:paraId="1432B6C6" w14:textId="77777777" w:rsidR="009F54FA" w:rsidRPr="00DE7CC7" w:rsidRDefault="009F54FA" w:rsidP="00946146">
                  <w:pPr>
                    <w:rPr>
                      <w:rFonts w:ascii="Gill Sans MT" w:hAnsi="Gill Sans MT" w:cstheme="minorHAnsi"/>
                      <w:i/>
                      <w:sz w:val="20"/>
                    </w:rPr>
                  </w:pPr>
                  <w:r w:rsidRPr="00DE7CC7">
                    <w:rPr>
                      <w:rFonts w:ascii="Gill Sans MT" w:hAnsi="Gill Sans MT" w:cstheme="minorHAnsi"/>
                      <w:i/>
                      <w:sz w:val="20"/>
                    </w:rPr>
                    <w:t xml:space="preserve"> </w:t>
                  </w:r>
                </w:p>
                <w:p w14:paraId="789A7D67" w14:textId="77777777" w:rsidR="009F54FA" w:rsidRPr="00DE7CC7" w:rsidRDefault="009F54FA" w:rsidP="00946146">
                  <w:pPr>
                    <w:rPr>
                      <w:rFonts w:ascii="Gill Sans MT" w:hAnsi="Gill Sans MT" w:cstheme="minorHAnsi"/>
                      <w:b/>
                      <w:sz w:val="20"/>
                    </w:rPr>
                  </w:pPr>
                </w:p>
                <w:p w14:paraId="59C9D074" w14:textId="77777777" w:rsidR="009F54FA" w:rsidRPr="00DE7CC7" w:rsidRDefault="009F54FA" w:rsidP="00946146">
                  <w:pPr>
                    <w:rPr>
                      <w:rFonts w:ascii="Gill Sans MT" w:hAnsi="Gill Sans MT" w:cstheme="minorHAnsi"/>
                      <w:sz w:val="20"/>
                    </w:rPr>
                  </w:pPr>
                </w:p>
                <w:p w14:paraId="2E4ECBAE" w14:textId="77777777" w:rsidR="009F54FA" w:rsidRPr="00DE7CC7" w:rsidRDefault="009F54FA" w:rsidP="00946146">
                  <w:pPr>
                    <w:rPr>
                      <w:rFonts w:ascii="Gill Sans MT" w:hAnsi="Gill Sans MT" w:cstheme="minorHAnsi"/>
                      <w:b/>
                      <w:sz w:val="20"/>
                    </w:rPr>
                  </w:pPr>
                </w:p>
                <w:p w14:paraId="1FE8AE60" w14:textId="77777777" w:rsidR="009F54FA" w:rsidRDefault="009F54FA" w:rsidP="00946146">
                  <w:pPr>
                    <w:rPr>
                      <w:rFonts w:ascii="Gill Sans MT" w:hAnsi="Gill Sans MT" w:cstheme="minorHAnsi"/>
                      <w:b/>
                    </w:rPr>
                  </w:pPr>
                </w:p>
                <w:p w14:paraId="3C765C63" w14:textId="77777777" w:rsidR="009F54FA" w:rsidRDefault="009F54FA" w:rsidP="00946146">
                  <w:pPr>
                    <w:rPr>
                      <w:rFonts w:ascii="Gill Sans MT" w:hAnsi="Gill Sans MT" w:cstheme="minorHAnsi"/>
                      <w:b/>
                    </w:rPr>
                  </w:pPr>
                </w:p>
                <w:p w14:paraId="225CFA15" w14:textId="77777777" w:rsidR="00D004BF" w:rsidRDefault="00D004BF" w:rsidP="00946146">
                  <w:pPr>
                    <w:rPr>
                      <w:rFonts w:ascii="Gill Sans MT" w:hAnsi="Gill Sans MT" w:cstheme="minorHAnsi"/>
                      <w:b/>
                    </w:rPr>
                  </w:pPr>
                </w:p>
                <w:p w14:paraId="23C30EB2" w14:textId="7622712E" w:rsidR="009F54FA" w:rsidRDefault="001A5CD8" w:rsidP="00946146">
                  <w:pPr>
                    <w:rPr>
                      <w:rFonts w:ascii="Gill Sans MT" w:hAnsi="Gill Sans MT" w:cstheme="minorHAnsi"/>
                      <w:b/>
                    </w:rPr>
                  </w:pPr>
                  <w:r>
                    <w:rPr>
                      <w:rFonts w:ascii="Gill Sans MT" w:hAnsi="Gill Sans MT" w:cstheme="minorHAnsi"/>
                      <w:b/>
                    </w:rPr>
                    <w:t xml:space="preserve">3B – Explain </w:t>
                  </w:r>
                  <w:r w:rsidRPr="001A5CD8">
                    <w:rPr>
                      <w:rFonts w:ascii="Gill Sans MT" w:hAnsi="Gill Sans MT" w:cstheme="minorHAnsi"/>
                    </w:rPr>
                    <w:t>the economic motivations for colonization around the world</w:t>
                  </w:r>
                  <w:r>
                    <w:rPr>
                      <w:rFonts w:ascii="Gill Sans MT" w:hAnsi="Gill Sans MT" w:cstheme="minorHAnsi"/>
                    </w:rPr>
                    <w:t xml:space="preserve"> (SS.7.22)</w:t>
                  </w:r>
                  <w:r w:rsidRPr="001A5CD8">
                    <w:rPr>
                      <w:rFonts w:ascii="Gill Sans MT" w:hAnsi="Gill Sans MT" w:cstheme="minorHAnsi"/>
                    </w:rPr>
                    <w:t>.</w:t>
                  </w:r>
                  <w:r>
                    <w:rPr>
                      <w:rFonts w:ascii="Gill Sans MT" w:hAnsi="Gill Sans MT" w:cstheme="minorHAnsi"/>
                      <w:b/>
                    </w:rPr>
                    <w:t xml:space="preserve"> </w:t>
                  </w:r>
                </w:p>
                <w:p w14:paraId="0D177625" w14:textId="77777777" w:rsidR="009F54FA" w:rsidRDefault="009F54FA" w:rsidP="00946146">
                  <w:pPr>
                    <w:rPr>
                      <w:rFonts w:ascii="Gill Sans MT" w:hAnsi="Gill Sans MT" w:cstheme="minorHAnsi"/>
                      <w:b/>
                    </w:rPr>
                  </w:pPr>
                </w:p>
                <w:p w14:paraId="45FE574A" w14:textId="77777777" w:rsidR="00D004BF" w:rsidRDefault="00D004BF" w:rsidP="00946146">
                  <w:pPr>
                    <w:rPr>
                      <w:rFonts w:ascii="Gill Sans MT" w:hAnsi="Gill Sans MT" w:cstheme="minorHAnsi"/>
                      <w:b/>
                    </w:rPr>
                  </w:pPr>
                </w:p>
                <w:p w14:paraId="3E478336" w14:textId="77777777" w:rsidR="00D004BF" w:rsidRDefault="00D004BF" w:rsidP="00946146">
                  <w:pPr>
                    <w:rPr>
                      <w:rFonts w:ascii="Gill Sans MT" w:hAnsi="Gill Sans MT" w:cstheme="minorHAnsi"/>
                      <w:b/>
                    </w:rPr>
                  </w:pPr>
                </w:p>
                <w:p w14:paraId="78A97D9E" w14:textId="77777777" w:rsidR="00D004BF" w:rsidRDefault="00D004BF" w:rsidP="00946146">
                  <w:pPr>
                    <w:rPr>
                      <w:rFonts w:ascii="Gill Sans MT" w:hAnsi="Gill Sans MT" w:cstheme="minorHAnsi"/>
                      <w:b/>
                    </w:rPr>
                  </w:pPr>
                </w:p>
                <w:p w14:paraId="718E6741" w14:textId="77777777" w:rsidR="00D004BF" w:rsidRDefault="00D004BF" w:rsidP="00946146">
                  <w:pPr>
                    <w:rPr>
                      <w:rFonts w:ascii="Gill Sans MT" w:hAnsi="Gill Sans MT" w:cstheme="minorHAnsi"/>
                      <w:b/>
                    </w:rPr>
                  </w:pPr>
                </w:p>
                <w:p w14:paraId="581C14C0" w14:textId="6C8626E1" w:rsidR="009F54FA" w:rsidRPr="00DE7CC7" w:rsidRDefault="001A5CD8" w:rsidP="00946146">
                  <w:pPr>
                    <w:rPr>
                      <w:rFonts w:ascii="Gill Sans MT" w:hAnsi="Gill Sans MT" w:cstheme="minorHAnsi"/>
                    </w:rPr>
                  </w:pPr>
                  <w:r>
                    <w:rPr>
                      <w:rFonts w:ascii="Gill Sans MT" w:hAnsi="Gill Sans MT" w:cstheme="minorHAnsi"/>
                      <w:b/>
                    </w:rPr>
                    <w:t>3C</w:t>
                  </w:r>
                  <w:r w:rsidR="009F54FA">
                    <w:rPr>
                      <w:rFonts w:ascii="Gill Sans MT" w:hAnsi="Gill Sans MT" w:cstheme="minorHAnsi"/>
                      <w:b/>
                    </w:rPr>
                    <w:t xml:space="preserve"> – Assess </w:t>
                  </w:r>
                  <w:r w:rsidR="009F54FA" w:rsidRPr="00CD6AB8">
                    <w:rPr>
                      <w:rFonts w:ascii="Gill Sans MT" w:hAnsi="Gill Sans MT" w:cstheme="minorHAnsi"/>
                    </w:rPr>
                    <w:t>the impact of colonization on indigenous cultures around the world</w:t>
                  </w:r>
                  <w:r w:rsidR="009F54FA">
                    <w:rPr>
                      <w:rFonts w:ascii="Gill Sans MT" w:hAnsi="Gill Sans MT" w:cstheme="minorHAnsi"/>
                    </w:rPr>
                    <w:t xml:space="preserve"> (SS.7.14)</w:t>
                  </w:r>
                  <w:r w:rsidR="009F54FA" w:rsidRPr="00CD6AB8">
                    <w:rPr>
                      <w:rFonts w:ascii="Gill Sans MT" w:hAnsi="Gill Sans MT" w:cstheme="minorHAnsi"/>
                    </w:rPr>
                    <w:t>.</w:t>
                  </w:r>
                  <w:r w:rsidR="009F54FA">
                    <w:rPr>
                      <w:rFonts w:ascii="Gill Sans MT" w:hAnsi="Gill Sans MT" w:cstheme="minorHAnsi"/>
                      <w:b/>
                    </w:rPr>
                    <w:t xml:space="preserve"> </w:t>
                  </w:r>
                </w:p>
                <w:p w14:paraId="4854E324" w14:textId="77777777" w:rsidR="009F54FA" w:rsidRPr="00DE7CC7" w:rsidRDefault="009F54FA" w:rsidP="00946146">
                  <w:pPr>
                    <w:rPr>
                      <w:rFonts w:ascii="Gill Sans MT" w:hAnsi="Gill Sans MT" w:cstheme="minorHAnsi"/>
                      <w:b/>
                      <w:sz w:val="20"/>
                    </w:rPr>
                  </w:pPr>
                </w:p>
                <w:p w14:paraId="7B9AAA4D" w14:textId="77777777" w:rsidR="009F54FA" w:rsidRPr="00DE7CC7" w:rsidRDefault="009F54FA" w:rsidP="00946146">
                  <w:pPr>
                    <w:rPr>
                      <w:rFonts w:ascii="Gill Sans MT" w:hAnsi="Gill Sans MT" w:cstheme="minorHAnsi"/>
                      <w:b/>
                    </w:rPr>
                  </w:pPr>
                </w:p>
                <w:p w14:paraId="77843E16" w14:textId="77777777" w:rsidR="009F54FA" w:rsidRDefault="009F54FA" w:rsidP="00946146">
                  <w:pPr>
                    <w:rPr>
                      <w:rFonts w:ascii="Gill Sans MT" w:hAnsi="Gill Sans MT" w:cstheme="minorHAnsi"/>
                      <w:b/>
                    </w:rPr>
                  </w:pPr>
                </w:p>
                <w:p w14:paraId="3D318BE7" w14:textId="7DD14093" w:rsidR="009F54FA" w:rsidRPr="00DE7CC7" w:rsidRDefault="009F54FA" w:rsidP="00946146">
                  <w:pPr>
                    <w:rPr>
                      <w:rFonts w:ascii="Gill Sans MT" w:hAnsi="Gill Sans MT" w:cstheme="minorHAnsi"/>
                      <w:sz w:val="20"/>
                    </w:rPr>
                  </w:pPr>
                </w:p>
              </w:tc>
              <w:tc>
                <w:tcPr>
                  <w:tcW w:w="4867" w:type="dxa"/>
                </w:tcPr>
                <w:p w14:paraId="30D0E5C0" w14:textId="77777777" w:rsidR="009F54FA" w:rsidRPr="00DE7CC7" w:rsidRDefault="009F54FA" w:rsidP="00946146">
                  <w:pPr>
                    <w:rPr>
                      <w:rFonts w:ascii="Gill Sans MT" w:eastAsiaTheme="minorEastAsia" w:hAnsi="Gill Sans MT"/>
                      <w:i/>
                      <w:sz w:val="20"/>
                    </w:rPr>
                  </w:pPr>
                </w:p>
                <w:p w14:paraId="590ABF81" w14:textId="77777777" w:rsidR="009F54FA" w:rsidRPr="00DE7CC7" w:rsidRDefault="009F54FA" w:rsidP="00946146">
                  <w:pPr>
                    <w:rPr>
                      <w:rFonts w:ascii="Gill Sans MT" w:hAnsi="Gill Sans MT"/>
                      <w:b/>
                      <w:sz w:val="20"/>
                    </w:rPr>
                  </w:pPr>
                  <w:r w:rsidRPr="00DE7CC7">
                    <w:rPr>
                      <w:rFonts w:ascii="Gill Sans MT" w:hAnsi="Gill Sans MT"/>
                      <w:b/>
                      <w:sz w:val="20"/>
                    </w:rPr>
                    <w:t xml:space="preserve">Learning to be included when teaching target 3A: </w:t>
                  </w:r>
                </w:p>
                <w:p w14:paraId="0C61A004" w14:textId="77777777" w:rsidR="009F54FA" w:rsidRDefault="009F54FA" w:rsidP="00946146">
                  <w:pPr>
                    <w:rPr>
                      <w:rFonts w:ascii="Gill Sans MT" w:hAnsi="Gill Sans MT"/>
                      <w:b/>
                      <w:sz w:val="20"/>
                    </w:rPr>
                  </w:pPr>
                </w:p>
                <w:p w14:paraId="18447F5D" w14:textId="77777777" w:rsidR="009F54FA" w:rsidRDefault="009F54FA" w:rsidP="00946146">
                  <w:pPr>
                    <w:pStyle w:val="ListParagraph"/>
                    <w:numPr>
                      <w:ilvl w:val="0"/>
                      <w:numId w:val="16"/>
                    </w:numPr>
                    <w:rPr>
                      <w:rFonts w:ascii="Gill Sans MT" w:hAnsi="Gill Sans MT"/>
                      <w:sz w:val="20"/>
                    </w:rPr>
                  </w:pPr>
                  <w:r w:rsidRPr="00D35FB4">
                    <w:rPr>
                      <w:rFonts w:ascii="Gill Sans MT" w:hAnsi="Gill Sans MT"/>
                      <w:sz w:val="20"/>
                    </w:rPr>
                    <w:t>Types of diffusion (hierarchical, contagious, relocation, and stimulus)</w:t>
                  </w:r>
                  <w:r>
                    <w:rPr>
                      <w:rFonts w:ascii="Gill Sans MT" w:hAnsi="Gill Sans MT"/>
                      <w:sz w:val="20"/>
                    </w:rPr>
                    <w:t xml:space="preserve">. </w:t>
                  </w:r>
                </w:p>
                <w:p w14:paraId="16D6D852" w14:textId="77777777" w:rsidR="009F54FA" w:rsidRDefault="009F54FA" w:rsidP="00946146">
                  <w:pPr>
                    <w:pStyle w:val="ListParagraph"/>
                    <w:numPr>
                      <w:ilvl w:val="0"/>
                      <w:numId w:val="16"/>
                    </w:numPr>
                    <w:rPr>
                      <w:rFonts w:ascii="Gill Sans MT" w:hAnsi="Gill Sans MT"/>
                      <w:sz w:val="20"/>
                    </w:rPr>
                  </w:pPr>
                  <w:r w:rsidRPr="001F2679">
                    <w:rPr>
                      <w:rFonts w:ascii="Gill Sans MT" w:hAnsi="Gill Sans MT"/>
                      <w:sz w:val="20"/>
                    </w:rPr>
                    <w:t xml:space="preserve">Describe the effects of the spread of democratic ideals. </w:t>
                  </w:r>
                </w:p>
                <w:p w14:paraId="4B358AD8" w14:textId="77777777" w:rsidR="009F54FA" w:rsidRPr="001F2679" w:rsidRDefault="009F54FA" w:rsidP="00946146">
                  <w:pPr>
                    <w:pStyle w:val="ListParagraph"/>
                    <w:numPr>
                      <w:ilvl w:val="0"/>
                      <w:numId w:val="16"/>
                    </w:numPr>
                    <w:rPr>
                      <w:rFonts w:ascii="Gill Sans MT" w:hAnsi="Gill Sans MT"/>
                      <w:b/>
                      <w:sz w:val="20"/>
                    </w:rPr>
                  </w:pPr>
                  <w:r w:rsidRPr="001F2679">
                    <w:rPr>
                      <w:rFonts w:ascii="Gill Sans MT" w:hAnsi="Gill Sans MT"/>
                      <w:sz w:val="20"/>
                    </w:rPr>
                    <w:t xml:space="preserve">Describe the effects of an increase in global trade. </w:t>
                  </w:r>
                </w:p>
                <w:p w14:paraId="577F5D8D" w14:textId="77777777" w:rsidR="001A5CD8" w:rsidRDefault="009F54FA" w:rsidP="00946146">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w:t>
                  </w:r>
                </w:p>
                <w:p w14:paraId="1B5C72D2" w14:textId="6ED9A648" w:rsidR="00D004BF" w:rsidRPr="00D004BF" w:rsidRDefault="00D004BF" w:rsidP="00D004BF">
                  <w:pPr>
                    <w:pStyle w:val="ListParagraph"/>
                    <w:numPr>
                      <w:ilvl w:val="0"/>
                      <w:numId w:val="14"/>
                    </w:numPr>
                    <w:rPr>
                      <w:rFonts w:ascii="Gill Sans MT" w:hAnsi="Gill Sans MT"/>
                      <w:b/>
                      <w:sz w:val="20"/>
                    </w:rPr>
                  </w:pPr>
                  <w:r>
                    <w:rPr>
                      <w:rFonts w:ascii="Gill Sans MT" w:hAnsi="Gill Sans MT"/>
                      <w:sz w:val="20"/>
                    </w:rPr>
                    <w:t>Explain the motives for colonization (guns, God, and glory)</w:t>
                  </w:r>
                </w:p>
                <w:p w14:paraId="2ECD13B7" w14:textId="61854160" w:rsidR="00D004BF" w:rsidRPr="00D004BF" w:rsidRDefault="00D004BF" w:rsidP="00D004BF">
                  <w:pPr>
                    <w:pStyle w:val="ListParagraph"/>
                    <w:numPr>
                      <w:ilvl w:val="0"/>
                      <w:numId w:val="14"/>
                    </w:numPr>
                    <w:rPr>
                      <w:rFonts w:ascii="Gill Sans MT" w:hAnsi="Gill Sans MT"/>
                      <w:b/>
                      <w:sz w:val="20"/>
                    </w:rPr>
                  </w:pPr>
                  <w:r>
                    <w:rPr>
                      <w:rFonts w:ascii="Gill Sans MT" w:hAnsi="Gill Sans MT"/>
                      <w:sz w:val="20"/>
                    </w:rPr>
                    <w:t xml:space="preserve">Connect the drive for resources found in other areas of the world to economic global power and control. </w:t>
                  </w:r>
                </w:p>
                <w:p w14:paraId="08DFAC84" w14:textId="77777777" w:rsidR="00D004BF" w:rsidRPr="00D004BF" w:rsidRDefault="00D004BF" w:rsidP="00C43588">
                  <w:pPr>
                    <w:pStyle w:val="ListParagraph"/>
                    <w:numPr>
                      <w:ilvl w:val="0"/>
                      <w:numId w:val="14"/>
                    </w:numPr>
                    <w:rPr>
                      <w:rFonts w:ascii="Gill Sans MT" w:hAnsi="Gill Sans MT"/>
                      <w:b/>
                      <w:sz w:val="20"/>
                    </w:rPr>
                  </w:pPr>
                  <w:r w:rsidRPr="00D004BF">
                    <w:rPr>
                      <w:rFonts w:ascii="Gill Sans MT" w:hAnsi="Gill Sans MT"/>
                      <w:sz w:val="20"/>
                    </w:rPr>
                    <w:t xml:space="preserve">Discuss the exploitation of resources in colonized countries. </w:t>
                  </w:r>
                </w:p>
                <w:p w14:paraId="6ABBA6B3" w14:textId="2134FD21" w:rsidR="001A5CD8" w:rsidRPr="00D004BF" w:rsidRDefault="001A5CD8" w:rsidP="00D004BF">
                  <w:pPr>
                    <w:rPr>
                      <w:rFonts w:ascii="Gill Sans MT" w:hAnsi="Gill Sans MT"/>
                      <w:b/>
                      <w:sz w:val="20"/>
                    </w:rPr>
                  </w:pPr>
                  <w:r w:rsidRPr="00D004BF">
                    <w:rPr>
                      <w:rFonts w:ascii="Gill Sans MT" w:hAnsi="Gill Sans MT"/>
                      <w:b/>
                      <w:sz w:val="20"/>
                    </w:rPr>
                    <w:t xml:space="preserve">Learning to be included when teaching target 3C: </w:t>
                  </w:r>
                </w:p>
                <w:p w14:paraId="06FEE860" w14:textId="77777777" w:rsidR="009F54FA" w:rsidRPr="00D004BF" w:rsidRDefault="009F54FA" w:rsidP="00946146">
                  <w:pPr>
                    <w:pStyle w:val="ListParagraph"/>
                    <w:numPr>
                      <w:ilvl w:val="0"/>
                      <w:numId w:val="14"/>
                    </w:numPr>
                    <w:spacing w:after="0" w:line="240" w:lineRule="auto"/>
                    <w:rPr>
                      <w:rFonts w:ascii="Gill Sans MT" w:hAnsi="Gill Sans MT"/>
                      <w:b/>
                      <w:sz w:val="18"/>
                    </w:rPr>
                  </w:pPr>
                  <w:r w:rsidRPr="00D004BF">
                    <w:rPr>
                      <w:rFonts w:ascii="Gill Sans MT" w:hAnsi="Gill Sans MT"/>
                      <w:sz w:val="20"/>
                    </w:rPr>
                    <w:t xml:space="preserve">Summarize the effect of colonization on native cultures around the world.  </w:t>
                  </w:r>
                </w:p>
                <w:p w14:paraId="7C2551D6" w14:textId="107360A5" w:rsidR="009F54FA" w:rsidRPr="00D004BF" w:rsidRDefault="009F54FA" w:rsidP="00946146">
                  <w:pPr>
                    <w:pStyle w:val="ListParagraph"/>
                    <w:numPr>
                      <w:ilvl w:val="0"/>
                      <w:numId w:val="14"/>
                    </w:numPr>
                    <w:spacing w:after="0" w:line="240" w:lineRule="auto"/>
                    <w:rPr>
                      <w:rFonts w:ascii="Gill Sans MT" w:hAnsi="Gill Sans MT"/>
                      <w:b/>
                      <w:sz w:val="18"/>
                    </w:rPr>
                  </w:pPr>
                  <w:r w:rsidRPr="00D004BF">
                    <w:rPr>
                      <w:rFonts w:ascii="Gill Sans MT" w:hAnsi="Gill Sans MT"/>
                      <w:sz w:val="20"/>
                    </w:rPr>
                    <w:t>Explain the relationship between acculturation, assimilation, and multiculturalism; and a person’s culture</w:t>
                  </w:r>
                  <w:r w:rsidR="00D004BF" w:rsidRPr="00D004BF">
                    <w:rPr>
                      <w:rFonts w:ascii="Gill Sans MT" w:hAnsi="Gill Sans MT"/>
                      <w:sz w:val="20"/>
                    </w:rPr>
                    <w:t xml:space="preserve"> as it relates to colonization</w:t>
                  </w:r>
                  <w:r w:rsidRPr="00D004BF">
                    <w:rPr>
                      <w:rFonts w:ascii="Gill Sans MT" w:hAnsi="Gill Sans MT"/>
                      <w:sz w:val="20"/>
                    </w:rPr>
                    <w:t>.</w:t>
                  </w:r>
                </w:p>
                <w:p w14:paraId="3EC169F7" w14:textId="77777777" w:rsidR="009F54FA" w:rsidRPr="00567164" w:rsidRDefault="009F54FA" w:rsidP="00946146">
                  <w:pPr>
                    <w:pStyle w:val="ListParagraph"/>
                    <w:spacing w:after="0" w:line="240" w:lineRule="auto"/>
                    <w:rPr>
                      <w:rFonts w:ascii="Gill Sans MT" w:hAnsi="Gill Sans MT" w:cstheme="minorHAnsi"/>
                      <w:sz w:val="20"/>
                    </w:rPr>
                  </w:pPr>
                </w:p>
              </w:tc>
            </w:tr>
          </w:tbl>
          <w:p w14:paraId="1CE26392" w14:textId="77777777" w:rsidR="009F54FA" w:rsidRPr="00DE7CC7" w:rsidRDefault="009F54FA" w:rsidP="00946146">
            <w:pPr>
              <w:rPr>
                <w:rFonts w:ascii="Gill Sans MT" w:hAnsi="Gill Sans MT"/>
              </w:rPr>
            </w:pPr>
          </w:p>
        </w:tc>
      </w:tr>
    </w:tbl>
    <w:p w14:paraId="0B294558" w14:textId="004DC9E0" w:rsidR="009F54FA" w:rsidRDefault="009F54FA" w:rsidP="00035292">
      <w:pPr>
        <w:spacing w:after="160" w:line="259" w:lineRule="auto"/>
        <w:rPr>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685FF3" w:rsidRPr="00DE7CC7" w14:paraId="34885BA0" w14:textId="77777777" w:rsidTr="00D004BF">
        <w:trPr>
          <w:cantSplit/>
          <w:trHeight w:val="490"/>
        </w:trPr>
        <w:tc>
          <w:tcPr>
            <w:tcW w:w="14430" w:type="dxa"/>
            <w:gridSpan w:val="3"/>
            <w:shd w:val="clear" w:color="auto" w:fill="D9D9D9" w:themeFill="background1" w:themeFillShade="D9"/>
            <w:vAlign w:val="center"/>
          </w:tcPr>
          <w:p w14:paraId="43266F4B" w14:textId="2B964A10" w:rsidR="00685FF3" w:rsidRPr="00685FF3" w:rsidRDefault="00685FF3" w:rsidP="00685FF3">
            <w:pPr>
              <w:jc w:val="center"/>
              <w:rPr>
                <w:rFonts w:ascii="Gill Sans MT" w:eastAsia="Century Gothic,Century Gothic,C" w:hAnsi="Gill Sans MT" w:cs="Century Gothic,Century Gothic,C"/>
                <w:b/>
                <w:sz w:val="32"/>
                <w:szCs w:val="32"/>
              </w:rPr>
            </w:pPr>
            <w:r w:rsidRPr="00DE7CC7">
              <w:rPr>
                <w:rFonts w:ascii="Gill Sans MT" w:eastAsia="Century Gothic,Century Gothic,C" w:hAnsi="Gill Sans MT" w:cs="Century Gothic,Century Gothic,C"/>
                <w:b/>
                <w:sz w:val="32"/>
                <w:szCs w:val="32"/>
              </w:rPr>
              <w:t xml:space="preserve">Item Bank: </w:t>
            </w:r>
            <w:r>
              <w:rPr>
                <w:rFonts w:ascii="Gill Sans MT" w:eastAsia="Century Gothic,Century Gothic,C" w:hAnsi="Gill Sans MT" w:cs="Century Gothic,Century Gothic,C"/>
                <w:b/>
                <w:sz w:val="32"/>
                <w:szCs w:val="32"/>
              </w:rPr>
              <w:t>Impact of Colonization</w:t>
            </w:r>
          </w:p>
        </w:tc>
      </w:tr>
      <w:tr w:rsidR="00D004BF" w:rsidRPr="00DE7CC7" w14:paraId="20480678" w14:textId="77777777" w:rsidTr="00D004BF">
        <w:trPr>
          <w:cantSplit/>
          <w:trHeight w:val="903"/>
        </w:trPr>
        <w:tc>
          <w:tcPr>
            <w:tcW w:w="4810" w:type="dxa"/>
            <w:tcBorders>
              <w:right w:val="single" w:sz="24" w:space="0" w:color="auto"/>
            </w:tcBorders>
            <w:shd w:val="clear" w:color="auto" w:fill="F2F2F2" w:themeFill="background1" w:themeFillShade="F2"/>
          </w:tcPr>
          <w:p w14:paraId="3FC59F79" w14:textId="4170668C" w:rsidR="00D004BF" w:rsidRPr="002332B8" w:rsidRDefault="00D004BF" w:rsidP="00946146">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sidRPr="00CD6AB8">
              <w:rPr>
                <w:rFonts w:ascii="Gill Sans MT" w:hAnsi="Gill Sans MT"/>
                <w:b/>
              </w:rPr>
              <w:t xml:space="preserve"> Explain</w:t>
            </w:r>
            <w:r w:rsidRPr="00CD6AB8">
              <w:rPr>
                <w:rFonts w:ascii="Gill Sans MT" w:hAnsi="Gill Sans MT"/>
              </w:rPr>
              <w:t xml:space="preserve"> </w:t>
            </w:r>
            <w:r>
              <w:rPr>
                <w:rFonts w:ascii="Gill Sans MT" w:hAnsi="Gill Sans MT"/>
              </w:rPr>
              <w:t xml:space="preserve">costs and benefits of </w:t>
            </w:r>
            <w:r w:rsidRPr="00CD6AB8">
              <w:rPr>
                <w:rFonts w:ascii="Gill Sans MT" w:hAnsi="Gill Sans MT"/>
              </w:rPr>
              <w:t>the diffusion of culture</w:t>
            </w:r>
            <w:r>
              <w:rPr>
                <w:rFonts w:ascii="Gill Sans MT" w:hAnsi="Gill Sans MT"/>
              </w:rPr>
              <w:t xml:space="preserve">, ideas, and goods. </w:t>
            </w:r>
          </w:p>
          <w:p w14:paraId="1B83CBFC" w14:textId="77777777" w:rsidR="00D004BF" w:rsidRPr="002332B8" w:rsidRDefault="00D004BF" w:rsidP="00946146">
            <w:pPr>
              <w:jc w:val="center"/>
              <w:rPr>
                <w:rStyle w:val="Hyperlink"/>
                <w:rFonts w:ascii="Gill Sans MT" w:hAnsi="Gill Sans MT"/>
                <w:b/>
                <w:sz w:val="18"/>
                <w:szCs w:val="19"/>
                <w:shd w:val="clear" w:color="auto" w:fill="FFFFFF"/>
              </w:rPr>
            </w:pPr>
          </w:p>
          <w:p w14:paraId="2A355306" w14:textId="77777777" w:rsidR="00D004BF" w:rsidRPr="002332B8" w:rsidRDefault="00D004BF" w:rsidP="00946146">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36A7945" w14:textId="77777777" w:rsidR="00D004BF" w:rsidRPr="002332B8" w:rsidRDefault="00D004BF" w:rsidP="00946146">
            <w:pPr>
              <w:jc w:val="center"/>
              <w:rPr>
                <w:rFonts w:ascii="Gill Sans MT" w:hAnsi="Gill Sans MT"/>
                <w:b/>
                <w:bCs/>
                <w:color w:val="000000"/>
                <w:sz w:val="18"/>
                <w:szCs w:val="19"/>
                <w:shd w:val="clear" w:color="auto" w:fill="FFFFFF"/>
              </w:rPr>
            </w:pPr>
          </w:p>
          <w:p w14:paraId="06BB3831" w14:textId="77777777" w:rsidR="00D004BF" w:rsidRPr="002332B8" w:rsidRDefault="00D004BF" w:rsidP="00946146">
            <w:pPr>
              <w:jc w:val="center"/>
              <w:rPr>
                <w:rFonts w:ascii="Gill Sans MT" w:hAnsi="Gill Sans MT"/>
                <w:b/>
                <w:bCs/>
                <w:color w:val="000000"/>
                <w:sz w:val="18"/>
                <w:szCs w:val="19"/>
                <w:shd w:val="clear" w:color="auto" w:fill="FFFFFF"/>
              </w:rPr>
            </w:pPr>
          </w:p>
          <w:p w14:paraId="57676765" w14:textId="77777777" w:rsidR="00D004BF" w:rsidRPr="002332B8" w:rsidRDefault="00D004BF" w:rsidP="00946146">
            <w:pPr>
              <w:jc w:val="center"/>
              <w:rPr>
                <w:rFonts w:ascii="Gill Sans MT" w:hAnsi="Gill Sans MT"/>
                <w:b/>
                <w:bCs/>
                <w:color w:val="000000"/>
                <w:sz w:val="18"/>
                <w:szCs w:val="19"/>
                <w:shd w:val="clear" w:color="auto" w:fill="FFFFFF"/>
              </w:rPr>
            </w:pPr>
          </w:p>
          <w:p w14:paraId="431D617B" w14:textId="77777777" w:rsidR="00D004BF" w:rsidRPr="002332B8" w:rsidRDefault="00D004BF" w:rsidP="00685FF3">
            <w:pPr>
              <w:jc w:val="center"/>
              <w:rPr>
                <w:rFonts w:ascii="Gill Sans MT" w:hAnsi="Gill Sans MT"/>
                <w:b/>
                <w:bCs/>
                <w:color w:val="000000"/>
                <w:sz w:val="18"/>
                <w:szCs w:val="19"/>
                <w:shd w:val="clear" w:color="auto" w:fill="FFFFFF"/>
              </w:rPr>
            </w:pPr>
          </w:p>
        </w:tc>
        <w:tc>
          <w:tcPr>
            <w:tcW w:w="4810" w:type="dxa"/>
            <w:tcBorders>
              <w:left w:val="single" w:sz="24" w:space="0" w:color="auto"/>
            </w:tcBorders>
            <w:shd w:val="clear" w:color="auto" w:fill="F2F2F2" w:themeFill="background1" w:themeFillShade="F2"/>
          </w:tcPr>
          <w:p w14:paraId="6F6900A8" w14:textId="75FFE792" w:rsidR="00D004BF" w:rsidRPr="002332B8" w:rsidRDefault="00D004BF" w:rsidP="00946146">
            <w:pPr>
              <w:jc w:val="center"/>
              <w:rPr>
                <w:rFonts w:ascii="Gill Sans MT" w:eastAsia="Century Gothic" w:hAnsi="Gill Sans MT" w:cs="Century Gothic"/>
                <w:b/>
                <w:bCs/>
                <w:sz w:val="18"/>
              </w:rPr>
            </w:pPr>
            <w:r>
              <w:rPr>
                <w:rFonts w:ascii="Gill Sans MT" w:hAnsi="Gill Sans MT" w:cstheme="minorHAnsi"/>
                <w:b/>
                <w:sz w:val="18"/>
              </w:rPr>
              <w:t>3B</w:t>
            </w:r>
            <w:r w:rsidRPr="002332B8">
              <w:rPr>
                <w:rFonts w:ascii="Gill Sans MT" w:hAnsi="Gill Sans MT" w:cstheme="minorHAnsi"/>
                <w:b/>
                <w:sz w:val="18"/>
              </w:rPr>
              <w:t xml:space="preserve">: </w:t>
            </w:r>
            <w:r>
              <w:rPr>
                <w:rFonts w:ascii="Gill Sans MT" w:hAnsi="Gill Sans MT" w:cstheme="minorHAnsi"/>
                <w:b/>
              </w:rPr>
              <w:t xml:space="preserve">  Explain </w:t>
            </w:r>
            <w:r w:rsidRPr="001A5CD8">
              <w:rPr>
                <w:rFonts w:ascii="Gill Sans MT" w:hAnsi="Gill Sans MT" w:cstheme="minorHAnsi"/>
              </w:rPr>
              <w:t>the economic motivations for colonization around the world</w:t>
            </w:r>
            <w:r>
              <w:rPr>
                <w:rFonts w:ascii="Gill Sans MT" w:hAnsi="Gill Sans MT" w:cstheme="minorHAnsi"/>
              </w:rPr>
              <w:t xml:space="preserve">. </w:t>
            </w:r>
          </w:p>
          <w:p w14:paraId="2A4B1D33" w14:textId="77777777" w:rsidR="00D004BF" w:rsidRPr="002332B8" w:rsidRDefault="00D004BF" w:rsidP="00946146">
            <w:pPr>
              <w:jc w:val="center"/>
              <w:rPr>
                <w:rFonts w:ascii="Gill Sans MT" w:hAnsi="Gill Sans MT"/>
                <w:b/>
                <w:bCs/>
                <w:color w:val="000000"/>
                <w:sz w:val="18"/>
                <w:szCs w:val="19"/>
                <w:shd w:val="clear" w:color="auto" w:fill="FFFFFF"/>
              </w:rPr>
            </w:pPr>
          </w:p>
          <w:p w14:paraId="0A4C7590" w14:textId="77777777" w:rsidR="00D004BF" w:rsidRPr="002332B8" w:rsidRDefault="00D004BF" w:rsidP="00946146">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tc>
        <w:tc>
          <w:tcPr>
            <w:tcW w:w="4810" w:type="dxa"/>
            <w:tcBorders>
              <w:left w:val="single" w:sz="24" w:space="0" w:color="auto"/>
            </w:tcBorders>
            <w:shd w:val="clear" w:color="auto" w:fill="F2F2F2" w:themeFill="background1" w:themeFillShade="F2"/>
          </w:tcPr>
          <w:p w14:paraId="58466971" w14:textId="671D60AA" w:rsidR="00D004BF" w:rsidRPr="002332B8" w:rsidRDefault="00D004BF" w:rsidP="00D004BF">
            <w:pPr>
              <w:jc w:val="center"/>
              <w:rPr>
                <w:rFonts w:ascii="Gill Sans MT" w:eastAsia="Century Gothic" w:hAnsi="Gill Sans MT" w:cs="Century Gothic"/>
                <w:b/>
                <w:bCs/>
                <w:sz w:val="18"/>
              </w:rPr>
            </w:pPr>
            <w:r>
              <w:rPr>
                <w:rFonts w:ascii="Gill Sans MT" w:hAnsi="Gill Sans MT" w:cstheme="minorHAnsi"/>
                <w:b/>
                <w:sz w:val="18"/>
              </w:rPr>
              <w:t xml:space="preserve">3C: </w:t>
            </w:r>
            <w:r>
              <w:rPr>
                <w:rFonts w:ascii="Gill Sans MT" w:hAnsi="Gill Sans MT" w:cstheme="minorHAnsi"/>
                <w:b/>
              </w:rPr>
              <w:t xml:space="preserve"> Assess </w:t>
            </w:r>
            <w:r w:rsidRPr="00CD6AB8">
              <w:rPr>
                <w:rFonts w:ascii="Gill Sans MT" w:hAnsi="Gill Sans MT" w:cstheme="minorHAnsi"/>
              </w:rPr>
              <w:t>the impact of colonization on indigenous cultures around the world</w:t>
            </w:r>
          </w:p>
        </w:tc>
      </w:tr>
      <w:tr w:rsidR="009F54FA" w:rsidRPr="00DE7CC7" w14:paraId="04435508" w14:textId="77777777" w:rsidTr="00D004BF">
        <w:trPr>
          <w:cantSplit/>
          <w:trHeight w:val="452"/>
        </w:trPr>
        <w:tc>
          <w:tcPr>
            <w:tcW w:w="14430" w:type="dxa"/>
            <w:gridSpan w:val="3"/>
            <w:shd w:val="clear" w:color="auto" w:fill="D9D9D9" w:themeFill="background1" w:themeFillShade="D9"/>
            <w:vAlign w:val="center"/>
          </w:tcPr>
          <w:p w14:paraId="062CEB16" w14:textId="77777777" w:rsidR="009F54FA" w:rsidRPr="002332B8" w:rsidRDefault="009F54FA" w:rsidP="00946146">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D004BF" w:rsidRPr="00DE7CC7" w14:paraId="4FD70249" w14:textId="77777777" w:rsidTr="00D004BF">
        <w:trPr>
          <w:cantSplit/>
          <w:trHeight w:val="1880"/>
        </w:trPr>
        <w:tc>
          <w:tcPr>
            <w:tcW w:w="4810" w:type="dxa"/>
            <w:tcBorders>
              <w:right w:val="single" w:sz="24" w:space="0" w:color="auto"/>
            </w:tcBorders>
            <w:shd w:val="clear" w:color="auto" w:fill="F2F2F2" w:themeFill="background1" w:themeFillShade="F2"/>
            <w:vAlign w:val="center"/>
          </w:tcPr>
          <w:p w14:paraId="53C8C7D8" w14:textId="77777777" w:rsidR="00D004BF" w:rsidRPr="002332B8" w:rsidRDefault="00D004BF" w:rsidP="00946146">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p w14:paraId="785832DE" w14:textId="4EB6BEF6" w:rsidR="00D004BF" w:rsidRPr="002332B8" w:rsidRDefault="00D004BF" w:rsidP="00946146">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4810" w:type="dxa"/>
            <w:tcBorders>
              <w:left w:val="single" w:sz="24" w:space="0" w:color="auto"/>
            </w:tcBorders>
            <w:shd w:val="clear" w:color="auto" w:fill="F2F2F2" w:themeFill="background1" w:themeFillShade="F2"/>
            <w:vAlign w:val="center"/>
          </w:tcPr>
          <w:p w14:paraId="1BAC2565" w14:textId="77777777" w:rsidR="00D004BF" w:rsidRPr="002332B8" w:rsidRDefault="00D004BF" w:rsidP="00946146">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tc>
        <w:tc>
          <w:tcPr>
            <w:tcW w:w="4810" w:type="dxa"/>
            <w:tcBorders>
              <w:left w:val="single" w:sz="24" w:space="0" w:color="auto"/>
            </w:tcBorders>
            <w:shd w:val="clear" w:color="auto" w:fill="F2F2F2" w:themeFill="background1" w:themeFillShade="F2"/>
            <w:vAlign w:val="center"/>
          </w:tcPr>
          <w:p w14:paraId="545B5BA1" w14:textId="601B8AE4" w:rsidR="00D004BF" w:rsidRPr="002332B8" w:rsidRDefault="00D004BF" w:rsidP="00946146">
            <w:pPr>
              <w:pStyle w:val="ListParagraph"/>
              <w:spacing w:after="0" w:line="240" w:lineRule="auto"/>
              <w:rPr>
                <w:rFonts w:ascii="Gill Sans MT" w:eastAsia="Century Gothic" w:hAnsi="Gill Sans MT" w:cs="Century Gothic"/>
                <w:bCs/>
                <w:sz w:val="18"/>
                <w:szCs w:val="20"/>
              </w:rPr>
            </w:pPr>
          </w:p>
        </w:tc>
      </w:tr>
    </w:tbl>
    <w:p w14:paraId="4346492D" w14:textId="793334FE" w:rsidR="009F54FA" w:rsidRDefault="009F54FA" w:rsidP="00035292">
      <w:pPr>
        <w:spacing w:after="160" w:line="259" w:lineRule="auto"/>
        <w:rPr>
          <w:b/>
        </w:rPr>
      </w:pPr>
    </w:p>
    <w:p w14:paraId="3C84F500" w14:textId="0C01C9B9" w:rsidR="009F54FA" w:rsidRDefault="009F54FA" w:rsidP="00035292">
      <w:pPr>
        <w:spacing w:after="160" w:line="259" w:lineRule="auto"/>
        <w:rPr>
          <w:b/>
        </w:rPr>
      </w:pPr>
    </w:p>
    <w:p w14:paraId="3BA46FE3" w14:textId="3D3399FF" w:rsidR="00D13EFC" w:rsidRDefault="00D13EFC" w:rsidP="00035292">
      <w:pPr>
        <w:spacing w:after="160" w:line="259" w:lineRule="auto"/>
        <w:rPr>
          <w:b/>
        </w:rPr>
      </w:pPr>
    </w:p>
    <w:p w14:paraId="7FA79284" w14:textId="0FDAF8EE" w:rsidR="00D13EFC" w:rsidRDefault="00D13EFC" w:rsidP="00035292">
      <w:pPr>
        <w:spacing w:after="160" w:line="259" w:lineRule="auto"/>
        <w:rPr>
          <w:b/>
        </w:rPr>
      </w:pPr>
    </w:p>
    <w:p w14:paraId="5E8C8C0A" w14:textId="721F677F" w:rsidR="00D13EFC" w:rsidRDefault="00D13EFC" w:rsidP="00035292">
      <w:pPr>
        <w:spacing w:after="160" w:line="259" w:lineRule="auto"/>
        <w:rPr>
          <w:b/>
        </w:rPr>
      </w:pPr>
    </w:p>
    <w:p w14:paraId="39D2604F" w14:textId="7FD9FF2E" w:rsidR="00D13EFC" w:rsidRDefault="00D13EFC" w:rsidP="00035292">
      <w:pPr>
        <w:spacing w:after="160" w:line="259" w:lineRule="auto"/>
        <w:rPr>
          <w:b/>
        </w:rPr>
      </w:pPr>
    </w:p>
    <w:p w14:paraId="691F7AB9" w14:textId="0DB054EE" w:rsidR="00D13EFC" w:rsidRDefault="00D13EFC" w:rsidP="00035292">
      <w:pPr>
        <w:spacing w:after="160" w:line="259" w:lineRule="auto"/>
        <w:rPr>
          <w:b/>
        </w:rPr>
      </w:pPr>
    </w:p>
    <w:p w14:paraId="40B6DFD7" w14:textId="3D8DFA22" w:rsidR="00D13EFC" w:rsidRDefault="00D13EFC" w:rsidP="00035292">
      <w:pPr>
        <w:spacing w:after="160" w:line="259" w:lineRule="auto"/>
        <w:rPr>
          <w:b/>
        </w:rPr>
      </w:pPr>
    </w:p>
    <w:p w14:paraId="0AC1B1D7" w14:textId="1BE9C3CB" w:rsidR="00D13EFC" w:rsidRDefault="00D13EFC" w:rsidP="00035292">
      <w:pPr>
        <w:spacing w:after="160" w:line="259" w:lineRule="auto"/>
        <w:rPr>
          <w:b/>
        </w:rPr>
      </w:pPr>
    </w:p>
    <w:p w14:paraId="7208FA6A" w14:textId="18BF00D0" w:rsidR="00D13EFC" w:rsidRDefault="00D13EFC" w:rsidP="00035292">
      <w:pPr>
        <w:spacing w:after="160" w:line="259" w:lineRule="auto"/>
        <w:rPr>
          <w:b/>
        </w:rPr>
      </w:pPr>
    </w:p>
    <w:p w14:paraId="728EFC7B" w14:textId="170D1C57" w:rsidR="00D13EFC" w:rsidRDefault="00D13EFC" w:rsidP="00035292">
      <w:pPr>
        <w:spacing w:after="160" w:line="259" w:lineRule="auto"/>
        <w:rPr>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7F00CE" w:rsidRPr="00DE7CC7" w14:paraId="3919E654" w14:textId="77777777" w:rsidTr="005D4BFC">
        <w:tc>
          <w:tcPr>
            <w:tcW w:w="14940" w:type="dxa"/>
            <w:shd w:val="clear" w:color="auto" w:fill="000000" w:themeFill="text1"/>
          </w:tcPr>
          <w:p w14:paraId="7D477329" w14:textId="483657ED" w:rsidR="007F00CE" w:rsidRPr="00DE7CC7" w:rsidRDefault="00384FBE" w:rsidP="00DC13D0">
            <w:pPr>
              <w:pStyle w:val="Heading1"/>
              <w:rPr>
                <w:rFonts w:ascii="Gill Sans MT" w:hAnsi="Gill Sans MT"/>
                <w:sz w:val="32"/>
                <w:szCs w:val="22"/>
              </w:rPr>
            </w:pPr>
            <w:r>
              <w:rPr>
                <w:b w:val="0"/>
              </w:rPr>
              <w:br w:type="page"/>
            </w:r>
            <w:r w:rsidR="00DC13D0" w:rsidRPr="00DC13D0">
              <w:rPr>
                <w:rFonts w:ascii="Gill Sans MT" w:hAnsi="Gill Sans MT"/>
                <w:color w:val="FFFFFF" w:themeColor="background1"/>
                <w:sz w:val="32"/>
              </w:rPr>
              <w:t>Uni</w:t>
            </w:r>
            <w:r w:rsidR="000E1C9C">
              <w:rPr>
                <w:rFonts w:ascii="Gill Sans MT" w:hAnsi="Gill Sans MT"/>
                <w:sz w:val="32"/>
                <w:szCs w:val="22"/>
              </w:rPr>
              <w:t>t 2</w:t>
            </w:r>
            <w:r w:rsidR="007F00CE" w:rsidRPr="00DE7CC7">
              <w:rPr>
                <w:rFonts w:ascii="Gill Sans MT" w:hAnsi="Gill Sans MT"/>
                <w:sz w:val="32"/>
                <w:szCs w:val="22"/>
              </w:rPr>
              <w:t xml:space="preserve">: </w:t>
            </w:r>
            <w:r w:rsidR="00A93C9F">
              <w:rPr>
                <w:rFonts w:ascii="Gill Sans MT" w:hAnsi="Gill Sans MT"/>
                <w:sz w:val="32"/>
                <w:szCs w:val="22"/>
              </w:rPr>
              <w:t>Population and Migration</w:t>
            </w:r>
          </w:p>
        </w:tc>
      </w:tr>
      <w:tr w:rsidR="007F00CE" w:rsidRPr="00DE7CC7" w14:paraId="57561441" w14:textId="77777777" w:rsidTr="005D4BFC">
        <w:tc>
          <w:tcPr>
            <w:tcW w:w="14940" w:type="dxa"/>
            <w:tcBorders>
              <w:bottom w:val="single" w:sz="4" w:space="0" w:color="auto"/>
            </w:tcBorders>
            <w:shd w:val="clear" w:color="auto" w:fill="FFFFFF" w:themeFill="background1"/>
          </w:tcPr>
          <w:p w14:paraId="31A5F6DD" w14:textId="2DFEB0B3" w:rsidR="007F00CE" w:rsidRPr="00DE7CC7" w:rsidRDefault="007F00CE" w:rsidP="005D4BFC">
            <w:pPr>
              <w:jc w:val="center"/>
              <w:rPr>
                <w:rFonts w:ascii="Gill Sans MT" w:hAnsi="Gill Sans MT" w:cstheme="minorHAnsi"/>
              </w:rPr>
            </w:pPr>
            <w:r w:rsidRPr="00DE7CC7">
              <w:rPr>
                <w:rFonts w:ascii="Gill Sans MT" w:hAnsi="Gill Sans MT" w:cstheme="minorHAnsi"/>
                <w:b/>
                <w:sz w:val="28"/>
              </w:rPr>
              <w:t xml:space="preserve">Essential Question: </w:t>
            </w:r>
            <w:r w:rsidR="00685FF3">
              <w:rPr>
                <w:rFonts w:ascii="Gill Sans MT" w:hAnsi="Gill Sans MT" w:cstheme="minorHAnsi"/>
                <w:b/>
                <w:sz w:val="28"/>
              </w:rPr>
              <w:t>How does geography influence the way people live?</w:t>
            </w:r>
            <w:r w:rsidRPr="00DE7CC7">
              <w:rPr>
                <w:rFonts w:ascii="Gill Sans MT" w:hAnsi="Gill Sans MT" w:cstheme="minorHAnsi"/>
                <w:b/>
                <w:sz w:val="28"/>
              </w:rPr>
              <w:t xml:space="preserve">  </w:t>
            </w:r>
            <w:r w:rsidR="00A93C9F">
              <w:rPr>
                <w:rFonts w:ascii="Gill Sans MT" w:hAnsi="Gill Sans MT" w:cstheme="minorHAnsi"/>
                <w:b/>
                <w:sz w:val="28"/>
              </w:rPr>
              <w:t>6</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46FC47AA" w14:textId="324206F6" w:rsidR="007F00CE" w:rsidRPr="00DE7CC7" w:rsidRDefault="007F00CE" w:rsidP="00A93C9F">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A93C9F">
              <w:rPr>
                <w:rFonts w:ascii="Gill Sans MT" w:eastAsia="Century Gothic,Century Gothic,C" w:hAnsi="Gill Sans MT" w:cstheme="minorHAnsi"/>
                <w:i/>
              </w:rPr>
              <w:t>…</w:t>
            </w:r>
            <w:r w:rsidRPr="00DE7CC7">
              <w:rPr>
                <w:rFonts w:ascii="Gill Sans MT" w:eastAsia="Century Gothic,Century Gothic,C" w:hAnsi="Gill Sans MT" w:cstheme="minorHAnsi"/>
                <w:i/>
              </w:rPr>
              <w:t>.</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7F00CE" w:rsidRPr="00DE7CC7" w14:paraId="5C3B7317" w14:textId="77777777" w:rsidTr="005D4BFC">
        <w:tc>
          <w:tcPr>
            <w:tcW w:w="14940" w:type="dxa"/>
            <w:shd w:val="clear" w:color="auto" w:fill="D9D9D9" w:themeFill="background1" w:themeFillShade="D9"/>
          </w:tcPr>
          <w:p w14:paraId="1C53F71A" w14:textId="77777777" w:rsidR="007F00CE" w:rsidRPr="00DE7CC7" w:rsidRDefault="007F00CE" w:rsidP="005D4BFC">
            <w:pPr>
              <w:pStyle w:val="Heading1"/>
              <w:rPr>
                <w:rFonts w:ascii="Gill Sans MT" w:hAnsi="Gill Sans MT"/>
                <w:sz w:val="22"/>
                <w:szCs w:val="22"/>
              </w:rPr>
            </w:pPr>
            <w:r w:rsidRPr="00DE7CC7">
              <w:rPr>
                <w:rFonts w:ascii="Gill Sans MT" w:hAnsi="Gill Sans MT"/>
                <w:sz w:val="24"/>
                <w:szCs w:val="22"/>
              </w:rPr>
              <w:t>Scales</w:t>
            </w:r>
          </w:p>
        </w:tc>
      </w:tr>
      <w:tr w:rsidR="007F00CE" w:rsidRPr="00DE7CC7" w14:paraId="062D3A97" w14:textId="77777777" w:rsidTr="005D4BFC">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7F00CE" w:rsidRPr="00DE7CC7" w14:paraId="5CC7F954" w14:textId="77777777" w:rsidTr="005D4BFC">
              <w:tc>
                <w:tcPr>
                  <w:tcW w:w="1948" w:type="dxa"/>
                  <w:shd w:val="clear" w:color="auto" w:fill="D9D9D9" w:themeFill="background1" w:themeFillShade="D9"/>
                  <w:vAlign w:val="center"/>
                </w:tcPr>
                <w:p w14:paraId="6FBB209B" w14:textId="77777777" w:rsidR="007F00CE" w:rsidRPr="00DE7CC7" w:rsidRDefault="007F00CE" w:rsidP="005D4BFC">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260ACF4A" w14:textId="77777777" w:rsidR="00792579" w:rsidRDefault="007F00CE" w:rsidP="005D4BFC">
                  <w:pPr>
                    <w:jc w:val="center"/>
                    <w:rPr>
                      <w:rFonts w:ascii="Gill Sans MT" w:hAnsi="Gill Sans MT"/>
                      <w:b/>
                    </w:rPr>
                  </w:pPr>
                  <w:r w:rsidRPr="00DE7CC7">
                    <w:rPr>
                      <w:rFonts w:ascii="Gill Sans MT" w:hAnsi="Gill Sans MT"/>
                      <w:b/>
                    </w:rPr>
                    <w:t xml:space="preserve">4 (ET) – </w:t>
                  </w:r>
                </w:p>
                <w:p w14:paraId="78DEBFAF" w14:textId="644AD644" w:rsidR="007F00CE" w:rsidRPr="00DE7CC7" w:rsidRDefault="007F00CE" w:rsidP="005D4BFC">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146C93A3" w14:textId="77777777" w:rsidR="007F00CE" w:rsidRPr="00DE7CC7" w:rsidRDefault="007F00CE" w:rsidP="005D4BFC">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1E16B5C3" w14:textId="77777777" w:rsidR="00792579" w:rsidRDefault="007F00CE" w:rsidP="005D4BFC">
                  <w:pPr>
                    <w:jc w:val="center"/>
                    <w:rPr>
                      <w:rFonts w:ascii="Gill Sans MT" w:hAnsi="Gill Sans MT"/>
                      <w:b/>
                    </w:rPr>
                  </w:pPr>
                  <w:r w:rsidRPr="00DE7CC7">
                    <w:rPr>
                      <w:rFonts w:ascii="Gill Sans MT" w:hAnsi="Gill Sans MT"/>
                      <w:b/>
                    </w:rPr>
                    <w:t xml:space="preserve">2 (PT) – </w:t>
                  </w:r>
                </w:p>
                <w:p w14:paraId="24689FD2" w14:textId="0FC74FA3" w:rsidR="007F00CE" w:rsidRPr="00DE7CC7" w:rsidRDefault="00792579" w:rsidP="00792579">
                  <w:pPr>
                    <w:jc w:val="center"/>
                    <w:rPr>
                      <w:rFonts w:ascii="Gill Sans MT" w:hAnsi="Gill Sans MT"/>
                      <w:b/>
                    </w:rPr>
                  </w:pPr>
                  <w:r w:rsidRPr="00792579">
                    <w:rPr>
                      <w:rFonts w:ascii="Gill Sans MT" w:hAnsi="Gill Sans MT"/>
                      <w:b/>
                      <w:sz w:val="22"/>
                    </w:rPr>
                    <w:t xml:space="preserve">Evidence of </w:t>
                  </w:r>
                  <w:r w:rsidR="007F00CE" w:rsidRPr="00792579">
                    <w:rPr>
                      <w:rFonts w:ascii="Gill Sans MT" w:hAnsi="Gill Sans MT"/>
                      <w:b/>
                      <w:sz w:val="22"/>
                    </w:rPr>
                    <w:t>Progress Towards Grade Level</w:t>
                  </w:r>
                  <w:r w:rsidRPr="00792579">
                    <w:rPr>
                      <w:rFonts w:ascii="Gill Sans MT" w:hAnsi="Gill Sans MT"/>
                      <w:b/>
                      <w:sz w:val="22"/>
                    </w:rPr>
                    <w:t xml:space="preserve"> Learning</w:t>
                  </w:r>
                </w:p>
              </w:tc>
            </w:tr>
            <w:tr w:rsidR="007F00CE" w:rsidRPr="00DE7CC7" w14:paraId="3B246518" w14:textId="77777777" w:rsidTr="005D4BFC">
              <w:trPr>
                <w:trHeight w:val="1584"/>
              </w:trPr>
              <w:tc>
                <w:tcPr>
                  <w:tcW w:w="1948" w:type="dxa"/>
                  <w:shd w:val="clear" w:color="auto" w:fill="D9D9D9" w:themeFill="background1" w:themeFillShade="D9"/>
                  <w:vAlign w:val="center"/>
                </w:tcPr>
                <w:p w14:paraId="7EB4F4A3" w14:textId="77777777" w:rsidR="007F00CE" w:rsidRPr="00792579" w:rsidRDefault="007F00CE" w:rsidP="005D4BFC">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7F1A0B58" w14:textId="77777777" w:rsidR="007F00CE" w:rsidRPr="00DE7CC7" w:rsidRDefault="007F00CE" w:rsidP="005D4BFC">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2532322C" w14:textId="77777777" w:rsidR="007F00CE" w:rsidRPr="00DE7CC7" w:rsidRDefault="007F00CE" w:rsidP="005D4BFC">
                  <w:pPr>
                    <w:shd w:val="clear" w:color="auto" w:fill="FFFFFF"/>
                    <w:rPr>
                      <w:rFonts w:ascii="Gill Sans MT" w:hAnsi="Gill Sans MT" w:cstheme="minorHAnsi"/>
                      <w:sz w:val="20"/>
                    </w:rPr>
                  </w:pPr>
                </w:p>
              </w:tc>
              <w:tc>
                <w:tcPr>
                  <w:tcW w:w="5580" w:type="dxa"/>
                  <w:vAlign w:val="center"/>
                </w:tcPr>
                <w:p w14:paraId="11BB7790" w14:textId="77777777" w:rsidR="007F00CE" w:rsidRPr="00DE7CC7" w:rsidRDefault="007F00CE" w:rsidP="005D4BFC">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5FE67DEB" w14:textId="77777777" w:rsidR="007F00CE" w:rsidRPr="00DE7CC7" w:rsidRDefault="007F00CE" w:rsidP="005D4BFC">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28797976" w14:textId="77777777" w:rsidR="007F00CE" w:rsidRPr="00DE7CC7" w:rsidRDefault="007F00CE" w:rsidP="005D4BFC">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57357C95" w14:textId="77777777" w:rsidR="007F00CE" w:rsidRPr="00DE7CC7" w:rsidRDefault="007F00CE" w:rsidP="005D4BFC">
                  <w:pPr>
                    <w:jc w:val="center"/>
                    <w:rPr>
                      <w:rFonts w:ascii="Gill Sans MT" w:hAnsi="Gill Sans MT"/>
                      <w:b/>
                      <w:sz w:val="8"/>
                    </w:rPr>
                  </w:pPr>
                </w:p>
                <w:p w14:paraId="39F93C5E" w14:textId="77777777" w:rsidR="007F00CE" w:rsidRPr="00DE7CC7" w:rsidRDefault="007F00CE" w:rsidP="005D4BFC">
                  <w:pPr>
                    <w:jc w:val="center"/>
                    <w:rPr>
                      <w:rFonts w:ascii="Gill Sans MT" w:hAnsi="Gill Sans MT"/>
                      <w:b/>
                      <w:sz w:val="20"/>
                    </w:rPr>
                  </w:pPr>
                  <w:r w:rsidRPr="00DE7CC7">
                    <w:rPr>
                      <w:rFonts w:ascii="Gill Sans MT" w:hAnsi="Gill Sans MT"/>
                      <w:b/>
                      <w:sz w:val="20"/>
                    </w:rPr>
                    <w:t>Guiding Question to complete this process:</w:t>
                  </w:r>
                </w:p>
                <w:p w14:paraId="298DACA1" w14:textId="77777777" w:rsidR="007F00CE" w:rsidRPr="00DE7CC7" w:rsidRDefault="007F00CE" w:rsidP="007F00CE">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7F00CE" w:rsidRPr="00DE7CC7" w14:paraId="700AE5BF" w14:textId="77777777" w:rsidTr="005D4BFC">
              <w:trPr>
                <w:trHeight w:val="6200"/>
              </w:trPr>
              <w:tc>
                <w:tcPr>
                  <w:tcW w:w="1948" w:type="dxa"/>
                  <w:shd w:val="clear" w:color="auto" w:fill="D9D9D9" w:themeFill="background1" w:themeFillShade="D9"/>
                </w:tcPr>
                <w:p w14:paraId="7E4723EE" w14:textId="77777777" w:rsidR="007F00CE" w:rsidRPr="00DE7CC7" w:rsidRDefault="007F00CE" w:rsidP="005D4BFC">
                  <w:pPr>
                    <w:jc w:val="center"/>
                    <w:rPr>
                      <w:rFonts w:ascii="Gill Sans MT" w:hAnsi="Gill Sans MT"/>
                      <w:b/>
                    </w:rPr>
                  </w:pPr>
                </w:p>
                <w:p w14:paraId="0A3A55FA" w14:textId="5C9B01B2" w:rsidR="007F00CE" w:rsidRPr="00DE7CC7" w:rsidRDefault="00A93C9F" w:rsidP="005D4BFC">
                  <w:pPr>
                    <w:jc w:val="center"/>
                    <w:rPr>
                      <w:rFonts w:ascii="Gill Sans MT" w:hAnsi="Gill Sans MT"/>
                      <w:b/>
                      <w:szCs w:val="24"/>
                    </w:rPr>
                  </w:pPr>
                  <w:r>
                    <w:rPr>
                      <w:rFonts w:ascii="Gill Sans MT" w:hAnsi="Gill Sans MT"/>
                      <w:b/>
                    </w:rPr>
                    <w:t xml:space="preserve">Population </w:t>
                  </w:r>
                  <w:r w:rsidR="002700D9">
                    <w:rPr>
                      <w:rFonts w:ascii="Gill Sans MT" w:hAnsi="Gill Sans MT"/>
                      <w:b/>
                    </w:rPr>
                    <w:t>Changes</w:t>
                  </w:r>
                </w:p>
              </w:tc>
              <w:tc>
                <w:tcPr>
                  <w:tcW w:w="2250" w:type="dxa"/>
                </w:tcPr>
                <w:p w14:paraId="7B011CAD" w14:textId="77777777" w:rsidR="007F00CE" w:rsidRPr="00792579" w:rsidRDefault="007F00CE" w:rsidP="005D4BFC">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74B61646" w14:textId="77777777" w:rsidR="007F00CE" w:rsidRPr="00DE7CC7" w:rsidRDefault="007F00CE" w:rsidP="005D4BFC">
                  <w:pPr>
                    <w:shd w:val="clear" w:color="auto" w:fill="FFFFFF"/>
                    <w:rPr>
                      <w:rFonts w:ascii="Gill Sans MT" w:hAnsi="Gill Sans MT" w:cstheme="minorHAnsi"/>
                      <w:sz w:val="20"/>
                    </w:rPr>
                  </w:pPr>
                </w:p>
                <w:p w14:paraId="08817E55" w14:textId="77777777" w:rsidR="007F00CE" w:rsidRDefault="007F00CE" w:rsidP="005D4BFC">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058CFD02" w14:textId="25696BAD" w:rsidR="007F00CE" w:rsidRPr="00792579" w:rsidRDefault="009533C7" w:rsidP="00792579">
                  <w:pPr>
                    <w:pStyle w:val="ListParagraph"/>
                    <w:numPr>
                      <w:ilvl w:val="0"/>
                      <w:numId w:val="10"/>
                    </w:numPr>
                    <w:shd w:val="clear" w:color="auto" w:fill="FFFFFF"/>
                    <w:rPr>
                      <w:rFonts w:ascii="Gill Sans MT" w:hAnsi="Gill Sans MT" w:cstheme="minorHAnsi"/>
                      <w:sz w:val="20"/>
                    </w:rPr>
                  </w:pPr>
                  <w:r w:rsidRPr="00792579">
                    <w:rPr>
                      <w:rFonts w:ascii="Gill Sans MT" w:hAnsi="Gill Sans MT" w:cstheme="minorHAnsi"/>
                      <w:sz w:val="20"/>
                    </w:rPr>
                    <w:t xml:space="preserve">Research the data for Iowa </w:t>
                  </w:r>
                  <w:r w:rsidR="00824BAC" w:rsidRPr="00792579">
                    <w:rPr>
                      <w:rFonts w:ascii="Gill Sans MT" w:hAnsi="Gill Sans MT" w:cstheme="minorHAnsi"/>
                      <w:sz w:val="20"/>
                    </w:rPr>
                    <w:t>and,</w:t>
                  </w:r>
                  <w:r w:rsidR="00BF57C5">
                    <w:rPr>
                      <w:rFonts w:ascii="Gill Sans MT" w:hAnsi="Gill Sans MT" w:cstheme="minorHAnsi"/>
                      <w:sz w:val="20"/>
                    </w:rPr>
                    <w:t xml:space="preserve"> using evidence, </w:t>
                  </w:r>
                  <w:r w:rsidRPr="00792579">
                    <w:rPr>
                      <w:rFonts w:ascii="Gill Sans MT" w:hAnsi="Gill Sans MT" w:cstheme="minorHAnsi"/>
                      <w:sz w:val="20"/>
                    </w:rPr>
                    <w:t xml:space="preserve">determine if the demographic predictions will create positive or negative change. </w:t>
                  </w:r>
                </w:p>
                <w:p w14:paraId="3F3F5AFF" w14:textId="77777777" w:rsidR="009533C7" w:rsidRPr="00DE7CC7" w:rsidRDefault="009533C7" w:rsidP="005D4BFC">
                  <w:pPr>
                    <w:shd w:val="clear" w:color="auto" w:fill="FFFFFF"/>
                    <w:rPr>
                      <w:rFonts w:ascii="Gill Sans MT" w:hAnsi="Gill Sans MT" w:cstheme="minorHAnsi"/>
                      <w:sz w:val="20"/>
                    </w:rPr>
                  </w:pPr>
                </w:p>
                <w:p w14:paraId="0CD2E71C" w14:textId="77777777" w:rsidR="007F00CE" w:rsidRPr="00567164" w:rsidRDefault="007F00CE" w:rsidP="005D4BFC">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11F8C530" w14:textId="77777777" w:rsidR="007F00CE" w:rsidRPr="00DE7CC7" w:rsidRDefault="007F00CE" w:rsidP="005D4BFC">
                  <w:pPr>
                    <w:rPr>
                      <w:rFonts w:ascii="Gill Sans MT" w:hAnsi="Gill Sans MT" w:cstheme="minorHAnsi"/>
                      <w:b/>
                    </w:rPr>
                  </w:pPr>
                </w:p>
                <w:p w14:paraId="0FB175C4" w14:textId="32BDBC4C" w:rsidR="007F00CE" w:rsidRPr="00792579" w:rsidRDefault="007F00CE" w:rsidP="005D4BFC">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w:t>
                  </w:r>
                  <w:r w:rsidR="00A93C9F">
                    <w:rPr>
                      <w:rFonts w:ascii="Gill Sans MT" w:hAnsi="Gill Sans MT" w:cstheme="minorHAnsi"/>
                      <w:b/>
                    </w:rPr>
                    <w:t xml:space="preserve">– </w:t>
                  </w:r>
                  <w:r w:rsidR="00792579">
                    <w:rPr>
                      <w:rFonts w:ascii="Gill Sans MT" w:hAnsi="Gill Sans MT" w:cstheme="minorHAnsi"/>
                      <w:b/>
                    </w:rPr>
                    <w:t>Evaluate</w:t>
                  </w:r>
                  <w:r w:rsidR="00A93C9F">
                    <w:rPr>
                      <w:rFonts w:ascii="Gill Sans MT" w:hAnsi="Gill Sans MT" w:cstheme="minorHAnsi"/>
                      <w:b/>
                    </w:rPr>
                    <w:t xml:space="preserve"> </w:t>
                  </w:r>
                  <w:r w:rsidR="00A93C9F" w:rsidRPr="00792579">
                    <w:rPr>
                      <w:rFonts w:ascii="Gill Sans MT" w:hAnsi="Gill Sans MT" w:cstheme="minorHAnsi"/>
                    </w:rPr>
                    <w:t xml:space="preserve">why some populations are </w:t>
                  </w:r>
                  <w:r w:rsidR="00C43588">
                    <w:rPr>
                      <w:rFonts w:ascii="Gill Sans MT" w:hAnsi="Gill Sans MT" w:cstheme="minorHAnsi"/>
                    </w:rPr>
                    <w:t>increasing</w:t>
                  </w:r>
                  <w:r w:rsidR="00A93C9F" w:rsidRPr="00792579">
                    <w:rPr>
                      <w:rFonts w:ascii="Gill Sans MT" w:hAnsi="Gill Sans MT" w:cstheme="minorHAnsi"/>
                    </w:rPr>
                    <w:t xml:space="preserve"> and some are </w:t>
                  </w:r>
                  <w:r w:rsidR="00C43588">
                    <w:rPr>
                      <w:rFonts w:ascii="Gill Sans MT" w:hAnsi="Gill Sans MT" w:cstheme="minorHAnsi"/>
                    </w:rPr>
                    <w:t>decreasing</w:t>
                  </w:r>
                  <w:r w:rsidR="00A93C9F" w:rsidRPr="00792579">
                    <w:rPr>
                      <w:rFonts w:ascii="Gill Sans MT" w:hAnsi="Gill Sans MT" w:cstheme="minorHAnsi"/>
                    </w:rPr>
                    <w:t>.</w:t>
                  </w:r>
                  <w:r w:rsidR="00A93C9F">
                    <w:rPr>
                      <w:rFonts w:ascii="Gill Sans MT" w:hAnsi="Gill Sans MT" w:cstheme="minorHAnsi"/>
                      <w:b/>
                    </w:rPr>
                    <w:t xml:space="preserve"> </w:t>
                  </w:r>
                  <w:r w:rsidR="00792579">
                    <w:rPr>
                      <w:rFonts w:ascii="Gill Sans MT" w:hAnsi="Gill Sans MT" w:cstheme="minorHAnsi"/>
                    </w:rPr>
                    <w:t>(SS.7.26)</w:t>
                  </w:r>
                </w:p>
                <w:p w14:paraId="25FFA3F1" w14:textId="77777777" w:rsidR="007F00CE" w:rsidRPr="00DE7CC7" w:rsidRDefault="007F00CE" w:rsidP="005D4BFC">
                  <w:pPr>
                    <w:rPr>
                      <w:rFonts w:ascii="Gill Sans MT" w:hAnsi="Gill Sans MT" w:cstheme="minorHAnsi"/>
                      <w:i/>
                      <w:sz w:val="20"/>
                    </w:rPr>
                  </w:pPr>
                  <w:r w:rsidRPr="00DE7CC7">
                    <w:rPr>
                      <w:rFonts w:ascii="Gill Sans MT" w:hAnsi="Gill Sans MT" w:cstheme="minorHAnsi"/>
                      <w:i/>
                      <w:sz w:val="20"/>
                    </w:rPr>
                    <w:t xml:space="preserve"> </w:t>
                  </w:r>
                </w:p>
                <w:p w14:paraId="5B410FD1" w14:textId="77777777" w:rsidR="007F00CE" w:rsidRPr="00DE7CC7" w:rsidRDefault="007F00CE" w:rsidP="005D4BFC">
                  <w:pPr>
                    <w:rPr>
                      <w:rFonts w:ascii="Gill Sans MT" w:hAnsi="Gill Sans MT" w:cstheme="minorHAnsi"/>
                      <w:b/>
                      <w:sz w:val="20"/>
                    </w:rPr>
                  </w:pPr>
                </w:p>
                <w:p w14:paraId="6A08B8C3" w14:textId="77777777" w:rsidR="007F00CE" w:rsidRPr="00DE7CC7" w:rsidRDefault="007F00CE" w:rsidP="005D4BFC">
                  <w:pPr>
                    <w:rPr>
                      <w:rFonts w:ascii="Gill Sans MT" w:hAnsi="Gill Sans MT" w:cstheme="minorHAnsi"/>
                      <w:sz w:val="20"/>
                    </w:rPr>
                  </w:pPr>
                </w:p>
                <w:p w14:paraId="6BA509FF" w14:textId="77777777" w:rsidR="007F00CE" w:rsidRPr="00DE7CC7" w:rsidRDefault="007F00CE" w:rsidP="005D4BFC">
                  <w:pPr>
                    <w:rPr>
                      <w:rFonts w:ascii="Gill Sans MT" w:hAnsi="Gill Sans MT" w:cstheme="minorHAnsi"/>
                      <w:b/>
                      <w:sz w:val="20"/>
                    </w:rPr>
                  </w:pPr>
                </w:p>
                <w:p w14:paraId="357D70D3" w14:textId="77777777" w:rsidR="007F00CE" w:rsidRDefault="007F00CE" w:rsidP="005D4BFC">
                  <w:pPr>
                    <w:rPr>
                      <w:rFonts w:ascii="Gill Sans MT" w:hAnsi="Gill Sans MT" w:cstheme="minorHAnsi"/>
                      <w:b/>
                    </w:rPr>
                  </w:pPr>
                </w:p>
                <w:p w14:paraId="285E2BCA" w14:textId="77777777" w:rsidR="007F00CE" w:rsidRDefault="007F00CE" w:rsidP="005D4BFC">
                  <w:pPr>
                    <w:rPr>
                      <w:rFonts w:ascii="Gill Sans MT" w:hAnsi="Gill Sans MT" w:cstheme="minorHAnsi"/>
                      <w:b/>
                    </w:rPr>
                  </w:pPr>
                </w:p>
                <w:p w14:paraId="3FC2B5C1" w14:textId="77777777" w:rsidR="007F00CE" w:rsidRDefault="007F00CE" w:rsidP="005D4BFC">
                  <w:pPr>
                    <w:rPr>
                      <w:rFonts w:ascii="Gill Sans MT" w:hAnsi="Gill Sans MT" w:cstheme="minorHAnsi"/>
                      <w:b/>
                    </w:rPr>
                  </w:pPr>
                </w:p>
                <w:p w14:paraId="2BC390FF" w14:textId="4E0F3A2E" w:rsidR="007F00CE" w:rsidRPr="00DE7CC7" w:rsidRDefault="007F00CE" w:rsidP="005D4BFC">
                  <w:pPr>
                    <w:rPr>
                      <w:rFonts w:ascii="Gill Sans MT" w:hAnsi="Gill Sans MT" w:cstheme="minorHAnsi"/>
                    </w:rPr>
                  </w:pPr>
                  <w:r>
                    <w:rPr>
                      <w:rFonts w:ascii="Gill Sans MT" w:hAnsi="Gill Sans MT" w:cstheme="minorHAnsi"/>
                      <w:b/>
                    </w:rPr>
                    <w:t xml:space="preserve">3B </w:t>
                  </w:r>
                  <w:r w:rsidR="00EB6CF9">
                    <w:rPr>
                      <w:rFonts w:ascii="Gill Sans MT" w:hAnsi="Gill Sans MT" w:cstheme="minorHAnsi"/>
                      <w:b/>
                    </w:rPr>
                    <w:t xml:space="preserve">– Compare and contrast </w:t>
                  </w:r>
                  <w:r w:rsidR="00EB6CF9" w:rsidRPr="00792579">
                    <w:rPr>
                      <w:rFonts w:ascii="Gill Sans MT" w:hAnsi="Gill Sans MT" w:cstheme="minorHAnsi"/>
                    </w:rPr>
                    <w:t xml:space="preserve">the effects of </w:t>
                  </w:r>
                  <w:r w:rsidR="00C43588">
                    <w:rPr>
                      <w:rFonts w:ascii="Gill Sans MT" w:hAnsi="Gill Sans MT" w:cstheme="minorHAnsi"/>
                    </w:rPr>
                    <w:t>increasing</w:t>
                  </w:r>
                  <w:r w:rsidR="00EB6CF9" w:rsidRPr="00792579">
                    <w:rPr>
                      <w:rFonts w:ascii="Gill Sans MT" w:hAnsi="Gill Sans MT" w:cstheme="minorHAnsi"/>
                    </w:rPr>
                    <w:t xml:space="preserve"> and </w:t>
                  </w:r>
                  <w:r w:rsidR="00C43588">
                    <w:rPr>
                      <w:rFonts w:ascii="Gill Sans MT" w:hAnsi="Gill Sans MT" w:cstheme="minorHAnsi"/>
                    </w:rPr>
                    <w:t>decreasing</w:t>
                  </w:r>
                  <w:r w:rsidR="00EB6CF9" w:rsidRPr="00792579">
                    <w:rPr>
                      <w:rFonts w:ascii="Gill Sans MT" w:hAnsi="Gill Sans MT" w:cstheme="minorHAnsi"/>
                    </w:rPr>
                    <w:t xml:space="preserve"> demographics on countries.</w:t>
                  </w:r>
                  <w:r w:rsidR="00EB6CF9">
                    <w:rPr>
                      <w:rFonts w:ascii="Gill Sans MT" w:hAnsi="Gill Sans MT" w:cstheme="minorHAnsi"/>
                      <w:b/>
                    </w:rPr>
                    <w:t xml:space="preserve"> </w:t>
                  </w:r>
                  <w:r w:rsidRPr="00DE7CC7">
                    <w:rPr>
                      <w:rFonts w:ascii="Gill Sans MT" w:hAnsi="Gill Sans MT" w:cstheme="minorHAnsi"/>
                    </w:rPr>
                    <w:t xml:space="preserve"> (</w:t>
                  </w:r>
                  <w:r w:rsidR="00792579">
                    <w:rPr>
                      <w:rFonts w:ascii="Gill Sans MT" w:hAnsi="Gill Sans MT" w:cstheme="minorHAnsi"/>
                    </w:rPr>
                    <w:t>SS.7.24)</w:t>
                  </w:r>
                </w:p>
                <w:p w14:paraId="089E3EFD" w14:textId="77777777" w:rsidR="007F00CE" w:rsidRPr="00DE7CC7" w:rsidRDefault="007F00CE" w:rsidP="005D4BFC">
                  <w:pPr>
                    <w:rPr>
                      <w:rFonts w:ascii="Gill Sans MT" w:hAnsi="Gill Sans MT" w:cstheme="minorHAnsi"/>
                      <w:b/>
                      <w:sz w:val="20"/>
                    </w:rPr>
                  </w:pPr>
                </w:p>
                <w:p w14:paraId="39E313CD" w14:textId="77777777" w:rsidR="007F00CE" w:rsidRPr="00DE7CC7" w:rsidRDefault="007F00CE" w:rsidP="005D4BFC">
                  <w:pPr>
                    <w:rPr>
                      <w:rFonts w:ascii="Gill Sans MT" w:hAnsi="Gill Sans MT" w:cstheme="minorHAnsi"/>
                      <w:b/>
                    </w:rPr>
                  </w:pPr>
                </w:p>
                <w:p w14:paraId="577B7989" w14:textId="77777777" w:rsidR="007F00CE" w:rsidRDefault="007F00CE" w:rsidP="005D4BFC">
                  <w:pPr>
                    <w:rPr>
                      <w:rFonts w:ascii="Gill Sans MT" w:hAnsi="Gill Sans MT" w:cstheme="minorHAnsi"/>
                      <w:b/>
                    </w:rPr>
                  </w:pPr>
                </w:p>
                <w:p w14:paraId="36F26359" w14:textId="77777777" w:rsidR="007F00CE" w:rsidRDefault="007F00CE" w:rsidP="005D4BFC">
                  <w:pPr>
                    <w:rPr>
                      <w:rFonts w:ascii="Gill Sans MT" w:hAnsi="Gill Sans MT" w:cstheme="minorHAnsi"/>
                      <w:b/>
                    </w:rPr>
                  </w:pPr>
                </w:p>
                <w:p w14:paraId="0BDA1A5D" w14:textId="77777777" w:rsidR="007F00CE" w:rsidRDefault="007F00CE" w:rsidP="005D4BFC">
                  <w:pPr>
                    <w:rPr>
                      <w:rFonts w:ascii="Gill Sans MT" w:hAnsi="Gill Sans MT" w:cstheme="minorHAnsi"/>
                      <w:b/>
                    </w:rPr>
                  </w:pPr>
                </w:p>
                <w:p w14:paraId="49320AC5" w14:textId="77777777" w:rsidR="007F00CE" w:rsidRDefault="007F00CE" w:rsidP="005D4BFC">
                  <w:pPr>
                    <w:rPr>
                      <w:rFonts w:ascii="Gill Sans MT" w:hAnsi="Gill Sans MT" w:cstheme="minorHAnsi"/>
                      <w:b/>
                    </w:rPr>
                  </w:pPr>
                </w:p>
                <w:p w14:paraId="1FD40F1F" w14:textId="77777777" w:rsidR="007F00CE" w:rsidRDefault="007F00CE" w:rsidP="005D4BFC">
                  <w:pPr>
                    <w:rPr>
                      <w:rFonts w:ascii="Gill Sans MT" w:hAnsi="Gill Sans MT" w:cstheme="minorHAnsi"/>
                      <w:b/>
                    </w:rPr>
                  </w:pPr>
                </w:p>
                <w:p w14:paraId="2554CCCA" w14:textId="1CB6D9A9" w:rsidR="007F00CE" w:rsidRPr="00DE7CC7" w:rsidRDefault="007F00CE" w:rsidP="005D4BFC">
                  <w:pPr>
                    <w:rPr>
                      <w:rFonts w:ascii="Gill Sans MT" w:hAnsi="Gill Sans MT" w:cstheme="minorHAnsi"/>
                      <w:sz w:val="20"/>
                    </w:rPr>
                  </w:pPr>
                </w:p>
              </w:tc>
              <w:tc>
                <w:tcPr>
                  <w:tcW w:w="4867" w:type="dxa"/>
                </w:tcPr>
                <w:p w14:paraId="41412186" w14:textId="77777777" w:rsidR="007F00CE" w:rsidRPr="00DE7CC7" w:rsidRDefault="007F00CE" w:rsidP="005D4BFC">
                  <w:pPr>
                    <w:rPr>
                      <w:rFonts w:ascii="Gill Sans MT" w:eastAsiaTheme="minorEastAsia" w:hAnsi="Gill Sans MT"/>
                      <w:i/>
                      <w:sz w:val="20"/>
                    </w:rPr>
                  </w:pPr>
                </w:p>
                <w:p w14:paraId="7AAFD7BC" w14:textId="77777777" w:rsidR="007F00CE" w:rsidRPr="00DE7CC7" w:rsidRDefault="007F00CE" w:rsidP="005D4BFC">
                  <w:pPr>
                    <w:rPr>
                      <w:rFonts w:ascii="Gill Sans MT" w:hAnsi="Gill Sans MT"/>
                      <w:b/>
                      <w:sz w:val="20"/>
                    </w:rPr>
                  </w:pPr>
                  <w:r w:rsidRPr="00DE7CC7">
                    <w:rPr>
                      <w:rFonts w:ascii="Gill Sans MT" w:hAnsi="Gill Sans MT"/>
                      <w:b/>
                      <w:sz w:val="20"/>
                    </w:rPr>
                    <w:t xml:space="preserve">Learning to be included when teaching target 3A: </w:t>
                  </w:r>
                </w:p>
                <w:p w14:paraId="46BFD7C2" w14:textId="52750403" w:rsidR="00E275F1" w:rsidRDefault="00E275F1"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Describe the differences in </w:t>
                  </w:r>
                  <w:r w:rsidR="00824BAC">
                    <w:rPr>
                      <w:rFonts w:ascii="Gill Sans MT" w:hAnsi="Gill Sans MT" w:cstheme="minorHAnsi"/>
                      <w:sz w:val="20"/>
                    </w:rPr>
                    <w:t xml:space="preserve">the </w:t>
                  </w:r>
                  <w:r>
                    <w:rPr>
                      <w:rFonts w:ascii="Gill Sans MT" w:hAnsi="Gill Sans MT" w:cstheme="minorHAnsi"/>
                      <w:sz w:val="20"/>
                    </w:rPr>
                    <w:t xml:space="preserve">population </w:t>
                  </w:r>
                  <w:r w:rsidR="00824BAC">
                    <w:rPr>
                      <w:rFonts w:ascii="Gill Sans MT" w:hAnsi="Gill Sans MT" w:cstheme="minorHAnsi"/>
                      <w:sz w:val="20"/>
                    </w:rPr>
                    <w:t>make up</w:t>
                  </w:r>
                  <w:r>
                    <w:rPr>
                      <w:rFonts w:ascii="Gill Sans MT" w:hAnsi="Gill Sans MT" w:cstheme="minorHAnsi"/>
                      <w:sz w:val="20"/>
                    </w:rPr>
                    <w:t xml:space="preserve"> of multiple countries (population pyramids)</w:t>
                  </w:r>
                  <w:r w:rsidR="00EB6CF9">
                    <w:rPr>
                      <w:rFonts w:ascii="Gill Sans MT" w:hAnsi="Gill Sans MT" w:cstheme="minorHAnsi"/>
                      <w:sz w:val="20"/>
                    </w:rPr>
                    <w:t xml:space="preserve">. </w:t>
                  </w:r>
                </w:p>
                <w:p w14:paraId="19D73D0B" w14:textId="28927878" w:rsidR="00E275F1" w:rsidRDefault="00E275F1"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Explain if the population </w:t>
                  </w:r>
                  <w:r w:rsidR="00824BAC">
                    <w:rPr>
                      <w:rFonts w:ascii="Gill Sans MT" w:hAnsi="Gill Sans MT" w:cstheme="minorHAnsi"/>
                      <w:sz w:val="20"/>
                    </w:rPr>
                    <w:t>make up</w:t>
                  </w:r>
                  <w:r>
                    <w:rPr>
                      <w:rFonts w:ascii="Gill Sans MT" w:hAnsi="Gill Sans MT" w:cstheme="minorHAnsi"/>
                      <w:sz w:val="20"/>
                    </w:rPr>
                    <w:t xml:space="preserve"> in a country will cause it to </w:t>
                  </w:r>
                  <w:r w:rsidR="00C43588">
                    <w:rPr>
                      <w:rFonts w:ascii="Gill Sans MT" w:hAnsi="Gill Sans MT" w:cstheme="minorHAnsi"/>
                      <w:sz w:val="20"/>
                    </w:rPr>
                    <w:t>increase</w:t>
                  </w:r>
                  <w:r>
                    <w:rPr>
                      <w:rFonts w:ascii="Gill Sans MT" w:hAnsi="Gill Sans MT" w:cstheme="minorHAnsi"/>
                      <w:sz w:val="20"/>
                    </w:rPr>
                    <w:t xml:space="preserve"> or </w:t>
                  </w:r>
                  <w:r w:rsidR="00C43588">
                    <w:rPr>
                      <w:rFonts w:ascii="Gill Sans MT" w:hAnsi="Gill Sans MT" w:cstheme="minorHAnsi"/>
                      <w:sz w:val="20"/>
                    </w:rPr>
                    <w:t>decrease</w:t>
                  </w:r>
                  <w:r w:rsidR="007F00CE" w:rsidRPr="00DE7CC7">
                    <w:rPr>
                      <w:rFonts w:ascii="Gill Sans MT" w:hAnsi="Gill Sans MT" w:cstheme="minorHAnsi"/>
                      <w:sz w:val="20"/>
                    </w:rPr>
                    <w:t>.</w:t>
                  </w:r>
                </w:p>
                <w:p w14:paraId="46F44121" w14:textId="5F8547CF" w:rsidR="007F00CE" w:rsidRDefault="00E275F1"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Describe </w:t>
                  </w:r>
                  <w:r w:rsidR="00EB6CF9">
                    <w:rPr>
                      <w:rFonts w:ascii="Gill Sans MT" w:hAnsi="Gill Sans MT" w:cstheme="minorHAnsi"/>
                      <w:sz w:val="20"/>
                    </w:rPr>
                    <w:t xml:space="preserve">the effect these demographic changes have on a country’s economy. </w:t>
                  </w:r>
                </w:p>
                <w:p w14:paraId="1720B8E0" w14:textId="58F7C49B" w:rsidR="00C43588" w:rsidRPr="00DE7CC7" w:rsidRDefault="00C43588"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Identify factors that cause populations to increase or decrease. </w:t>
                  </w:r>
                </w:p>
                <w:p w14:paraId="4384D3A5" w14:textId="77777777" w:rsidR="007F00CE" w:rsidRPr="00DE7CC7" w:rsidRDefault="007F00CE" w:rsidP="005D4BFC">
                  <w:pPr>
                    <w:rPr>
                      <w:rFonts w:ascii="Gill Sans MT" w:hAnsi="Gill Sans MT"/>
                      <w:b/>
                      <w:sz w:val="20"/>
                    </w:rPr>
                  </w:pPr>
                </w:p>
                <w:p w14:paraId="59B84C3D" w14:textId="77777777" w:rsidR="007F00CE" w:rsidRDefault="007F00CE" w:rsidP="005D4BFC">
                  <w:pPr>
                    <w:rPr>
                      <w:rFonts w:ascii="Gill Sans MT" w:hAnsi="Gill Sans MT"/>
                      <w:b/>
                      <w:sz w:val="20"/>
                    </w:rPr>
                  </w:pPr>
                </w:p>
                <w:p w14:paraId="0E519E33" w14:textId="77777777" w:rsidR="007F00CE" w:rsidRPr="00DE7CC7" w:rsidRDefault="007F00CE" w:rsidP="005D4BFC">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4F55E529" w14:textId="50EFF3D4" w:rsidR="004840B3" w:rsidRDefault="004840B3" w:rsidP="00EB6CF9">
                  <w:pPr>
                    <w:pStyle w:val="ListParagraph"/>
                    <w:numPr>
                      <w:ilvl w:val="0"/>
                      <w:numId w:val="7"/>
                    </w:numPr>
                    <w:spacing w:after="0" w:line="240" w:lineRule="auto"/>
                    <w:rPr>
                      <w:rFonts w:ascii="Gill Sans MT" w:hAnsi="Gill Sans MT"/>
                      <w:b/>
                      <w:sz w:val="20"/>
                    </w:rPr>
                  </w:pPr>
                  <w:r w:rsidRPr="004840B3">
                    <w:rPr>
                      <w:rFonts w:ascii="Gill Sans MT" w:hAnsi="Gill Sans MT"/>
                      <w:sz w:val="20"/>
                    </w:rPr>
                    <w:t>Describe population density</w:t>
                  </w:r>
                  <w:r>
                    <w:rPr>
                      <w:rFonts w:ascii="Gill Sans MT" w:hAnsi="Gill Sans MT"/>
                      <w:b/>
                      <w:sz w:val="20"/>
                    </w:rPr>
                    <w:t xml:space="preserve">. </w:t>
                  </w:r>
                </w:p>
                <w:p w14:paraId="0F792EF4" w14:textId="7C0EF98E" w:rsidR="00EB6CF9" w:rsidRPr="00EB6CF9" w:rsidRDefault="00EB6CF9" w:rsidP="00EB6CF9">
                  <w:pPr>
                    <w:pStyle w:val="ListParagraph"/>
                    <w:numPr>
                      <w:ilvl w:val="0"/>
                      <w:numId w:val="7"/>
                    </w:numPr>
                    <w:spacing w:after="0" w:line="240" w:lineRule="auto"/>
                    <w:rPr>
                      <w:rFonts w:ascii="Gill Sans MT" w:hAnsi="Gill Sans MT"/>
                      <w:b/>
                      <w:sz w:val="20"/>
                    </w:rPr>
                  </w:pPr>
                  <w:r>
                    <w:rPr>
                      <w:rFonts w:ascii="Gill Sans MT" w:hAnsi="Gill Sans MT"/>
                      <w:sz w:val="20"/>
                      <w:szCs w:val="24"/>
                    </w:rPr>
                    <w:t xml:space="preserve">Describe the </w:t>
                  </w:r>
                  <w:r w:rsidR="004840B3">
                    <w:rPr>
                      <w:rFonts w:ascii="Gill Sans MT" w:hAnsi="Gill Sans MT"/>
                      <w:sz w:val="20"/>
                      <w:szCs w:val="24"/>
                    </w:rPr>
                    <w:t>short and long term economic</w:t>
                  </w:r>
                  <w:r>
                    <w:rPr>
                      <w:rFonts w:ascii="Gill Sans MT" w:hAnsi="Gill Sans MT"/>
                      <w:sz w:val="20"/>
                      <w:szCs w:val="24"/>
                    </w:rPr>
                    <w:t xml:space="preserve"> effects of a</w:t>
                  </w:r>
                  <w:r w:rsidR="00C43588">
                    <w:rPr>
                      <w:rFonts w:ascii="Gill Sans MT" w:hAnsi="Gill Sans MT"/>
                      <w:sz w:val="20"/>
                      <w:szCs w:val="24"/>
                    </w:rPr>
                    <w:t>n</w:t>
                  </w:r>
                  <w:r>
                    <w:rPr>
                      <w:rFonts w:ascii="Gill Sans MT" w:hAnsi="Gill Sans MT"/>
                      <w:sz w:val="20"/>
                      <w:szCs w:val="24"/>
                    </w:rPr>
                    <w:t xml:space="preserve"> </w:t>
                  </w:r>
                  <w:r w:rsidR="00C43588">
                    <w:rPr>
                      <w:rFonts w:ascii="Gill Sans MT" w:hAnsi="Gill Sans MT"/>
                      <w:sz w:val="20"/>
                      <w:szCs w:val="24"/>
                    </w:rPr>
                    <w:t>increasing</w:t>
                  </w:r>
                  <w:r>
                    <w:rPr>
                      <w:rFonts w:ascii="Gill Sans MT" w:hAnsi="Gill Sans MT"/>
                      <w:sz w:val="20"/>
                      <w:szCs w:val="24"/>
                    </w:rPr>
                    <w:t xml:space="preserve"> population. </w:t>
                  </w:r>
                </w:p>
                <w:p w14:paraId="200C5A9E" w14:textId="3107D5BB" w:rsidR="004840B3" w:rsidRPr="004840B3" w:rsidRDefault="00EB6CF9" w:rsidP="00EB6CF9">
                  <w:pPr>
                    <w:pStyle w:val="ListParagraph"/>
                    <w:numPr>
                      <w:ilvl w:val="0"/>
                      <w:numId w:val="7"/>
                    </w:numPr>
                    <w:spacing w:after="0" w:line="240" w:lineRule="auto"/>
                    <w:rPr>
                      <w:rFonts w:ascii="Gill Sans MT" w:hAnsi="Gill Sans MT"/>
                      <w:b/>
                      <w:sz w:val="20"/>
                    </w:rPr>
                  </w:pPr>
                  <w:r>
                    <w:rPr>
                      <w:rFonts w:ascii="Gill Sans MT" w:hAnsi="Gill Sans MT"/>
                      <w:sz w:val="20"/>
                      <w:szCs w:val="24"/>
                    </w:rPr>
                    <w:t xml:space="preserve">Describe the </w:t>
                  </w:r>
                  <w:r w:rsidR="004840B3">
                    <w:rPr>
                      <w:rFonts w:ascii="Gill Sans MT" w:hAnsi="Gill Sans MT"/>
                      <w:sz w:val="20"/>
                      <w:szCs w:val="24"/>
                    </w:rPr>
                    <w:t xml:space="preserve">short and long term </w:t>
                  </w:r>
                  <w:r>
                    <w:rPr>
                      <w:rFonts w:ascii="Gill Sans MT" w:hAnsi="Gill Sans MT"/>
                      <w:sz w:val="20"/>
                      <w:szCs w:val="24"/>
                    </w:rPr>
                    <w:t xml:space="preserve">economic effects of a </w:t>
                  </w:r>
                  <w:r w:rsidR="00C43588">
                    <w:rPr>
                      <w:rFonts w:ascii="Gill Sans MT" w:hAnsi="Gill Sans MT"/>
                      <w:sz w:val="20"/>
                      <w:szCs w:val="24"/>
                    </w:rPr>
                    <w:t>decreasing</w:t>
                  </w:r>
                  <w:r>
                    <w:rPr>
                      <w:rFonts w:ascii="Gill Sans MT" w:hAnsi="Gill Sans MT"/>
                      <w:sz w:val="20"/>
                      <w:szCs w:val="24"/>
                    </w:rPr>
                    <w:t xml:space="preserve"> population. </w:t>
                  </w:r>
                </w:p>
                <w:p w14:paraId="7CA493A7" w14:textId="2E2E7886" w:rsidR="007F00CE" w:rsidRPr="0077107D" w:rsidRDefault="007F00CE" w:rsidP="0077107D">
                  <w:pPr>
                    <w:pStyle w:val="ListParagraph"/>
                    <w:spacing w:after="0" w:line="240" w:lineRule="auto"/>
                    <w:rPr>
                      <w:rFonts w:ascii="Gill Sans MT" w:hAnsi="Gill Sans MT"/>
                      <w:b/>
                      <w:sz w:val="20"/>
                    </w:rPr>
                  </w:pPr>
                </w:p>
                <w:p w14:paraId="27367A9F" w14:textId="40A77EC1" w:rsidR="007F00CE" w:rsidRPr="00567164" w:rsidRDefault="007F00CE" w:rsidP="009533C7">
                  <w:pPr>
                    <w:pStyle w:val="ListParagraph"/>
                    <w:spacing w:after="0" w:line="240" w:lineRule="auto"/>
                    <w:rPr>
                      <w:rFonts w:ascii="Gill Sans MT" w:hAnsi="Gill Sans MT" w:cstheme="minorHAnsi"/>
                      <w:sz w:val="20"/>
                    </w:rPr>
                  </w:pPr>
                </w:p>
              </w:tc>
            </w:tr>
            <w:tr w:rsidR="009533C7" w:rsidRPr="00DE7CC7" w14:paraId="35AB70B2" w14:textId="77777777" w:rsidTr="00F3113F">
              <w:trPr>
                <w:trHeight w:val="4202"/>
              </w:trPr>
              <w:tc>
                <w:tcPr>
                  <w:tcW w:w="1948" w:type="dxa"/>
                  <w:shd w:val="clear" w:color="auto" w:fill="D9D9D9" w:themeFill="background1" w:themeFillShade="D9"/>
                  <w:vAlign w:val="center"/>
                </w:tcPr>
                <w:p w14:paraId="42C6346A" w14:textId="242B8CFD" w:rsidR="009533C7" w:rsidRPr="00DE7CC7" w:rsidRDefault="009533C7" w:rsidP="009533C7">
                  <w:pPr>
                    <w:jc w:val="center"/>
                    <w:rPr>
                      <w:rFonts w:ascii="Gill Sans MT" w:hAnsi="Gill Sans MT"/>
                      <w:b/>
                    </w:rPr>
                  </w:pPr>
                  <w:r>
                    <w:rPr>
                      <w:rFonts w:ascii="Gill Sans MT" w:hAnsi="Gill Sans MT"/>
                      <w:b/>
                    </w:rPr>
                    <w:t>Migration</w:t>
                  </w:r>
                </w:p>
              </w:tc>
              <w:tc>
                <w:tcPr>
                  <w:tcW w:w="2250" w:type="dxa"/>
                </w:tcPr>
                <w:p w14:paraId="64CCD1FE" w14:textId="77777777" w:rsidR="00792579" w:rsidRPr="0077107D" w:rsidRDefault="00792579" w:rsidP="00792579">
                  <w:pPr>
                    <w:shd w:val="clear" w:color="auto" w:fill="FFFFFF"/>
                    <w:rPr>
                      <w:rFonts w:ascii="Gill Sans MT" w:hAnsi="Gill Sans MT" w:cstheme="minorHAnsi"/>
                      <w:sz w:val="18"/>
                    </w:rPr>
                  </w:pPr>
                  <w:r w:rsidRPr="0077107D">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7107D">
                    <w:rPr>
                      <w:rFonts w:ascii="Gill Sans MT" w:hAnsi="Gill Sans MT" w:cstheme="minorHAnsi"/>
                      <w:sz w:val="18"/>
                      <w:u w:val="single"/>
                    </w:rPr>
                    <w:t>or</w:t>
                  </w:r>
                  <w:r w:rsidRPr="0077107D">
                    <w:rPr>
                      <w:rFonts w:ascii="Gill Sans MT" w:hAnsi="Gill Sans MT" w:cstheme="minorHAnsi"/>
                      <w:sz w:val="18"/>
                    </w:rPr>
                    <w:t xml:space="preserve"> a course theme that is not the current focus.</w:t>
                  </w:r>
                </w:p>
                <w:p w14:paraId="20A0FA68" w14:textId="77777777" w:rsidR="00792579" w:rsidRPr="00DE7CC7" w:rsidRDefault="00792579" w:rsidP="00792579">
                  <w:pPr>
                    <w:shd w:val="clear" w:color="auto" w:fill="FFFFFF"/>
                    <w:rPr>
                      <w:rFonts w:ascii="Gill Sans MT" w:hAnsi="Gill Sans MT" w:cstheme="minorHAnsi"/>
                      <w:sz w:val="20"/>
                    </w:rPr>
                  </w:pPr>
                </w:p>
                <w:p w14:paraId="5AB3284B" w14:textId="77777777" w:rsidR="00792579" w:rsidRDefault="00792579" w:rsidP="00792579">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5BAEA6AB" w14:textId="3E3F7D4F" w:rsidR="00792579" w:rsidRDefault="00792579" w:rsidP="00792579">
                  <w:pPr>
                    <w:shd w:val="clear" w:color="auto" w:fill="FFFFFF"/>
                    <w:rPr>
                      <w:rFonts w:ascii="Gill Sans MT" w:hAnsi="Gill Sans MT" w:cstheme="minorHAnsi"/>
                      <w:sz w:val="20"/>
                    </w:rPr>
                  </w:pPr>
                </w:p>
                <w:p w14:paraId="24B71306" w14:textId="77777777" w:rsidR="00792579" w:rsidRPr="00DE7CC7" w:rsidRDefault="00792579" w:rsidP="00792579">
                  <w:pPr>
                    <w:shd w:val="clear" w:color="auto" w:fill="FFFFFF"/>
                    <w:rPr>
                      <w:rFonts w:ascii="Gill Sans MT" w:hAnsi="Gill Sans MT" w:cstheme="minorHAnsi"/>
                      <w:sz w:val="20"/>
                    </w:rPr>
                  </w:pPr>
                </w:p>
                <w:p w14:paraId="48D5A48B" w14:textId="563CD72B" w:rsidR="009533C7" w:rsidRPr="00DE7CC7" w:rsidRDefault="00792579" w:rsidP="00792579">
                  <w:pPr>
                    <w:shd w:val="clear" w:color="auto" w:fill="FFFFFF"/>
                    <w:rPr>
                      <w:rFonts w:ascii="Gill Sans MT" w:hAnsi="Gill Sans MT" w:cstheme="minorHAnsi"/>
                      <w:sz w:val="20"/>
                    </w:rPr>
                  </w:pPr>
                  <w:r w:rsidRPr="00DE7CC7">
                    <w:rPr>
                      <w:rFonts w:ascii="Gill Sans MT" w:eastAsiaTheme="minorEastAsia" w:hAnsi="Gill Sans MT"/>
                      <w:sz w:val="20"/>
                    </w:rPr>
                    <w:t>*</w:t>
                  </w:r>
                  <w:r w:rsidRPr="0077107D">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724A7DF3" w14:textId="77777777" w:rsidR="009533C7" w:rsidRDefault="009533C7" w:rsidP="005D4BFC">
                  <w:pPr>
                    <w:rPr>
                      <w:rFonts w:ascii="Gill Sans MT" w:hAnsi="Gill Sans MT" w:cstheme="minorHAnsi"/>
                      <w:b/>
                    </w:rPr>
                  </w:pPr>
                </w:p>
                <w:p w14:paraId="4B0EB2A0" w14:textId="1CC6A9ED" w:rsidR="00792579" w:rsidRPr="00792579" w:rsidRDefault="00792579" w:rsidP="00792579">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77107D">
                    <w:rPr>
                      <w:rFonts w:ascii="Gill Sans MT" w:hAnsi="Gill Sans MT" w:cstheme="minorHAnsi"/>
                      <w:b/>
                    </w:rPr>
                    <w:t>Describe connections between</w:t>
                  </w:r>
                  <w:r w:rsidR="0077107D">
                    <w:rPr>
                      <w:rFonts w:ascii="Gill Sans MT" w:hAnsi="Gill Sans MT" w:cstheme="minorHAnsi"/>
                    </w:rPr>
                    <w:t xml:space="preserve"> push and pull factors involved in migration</w:t>
                  </w:r>
                  <w:r w:rsidRPr="00792579">
                    <w:rPr>
                      <w:rFonts w:ascii="Gill Sans MT" w:hAnsi="Gill Sans MT" w:cstheme="minorHAnsi"/>
                    </w:rPr>
                    <w:t>.</w:t>
                  </w:r>
                  <w:r>
                    <w:rPr>
                      <w:rFonts w:ascii="Gill Sans MT" w:hAnsi="Gill Sans MT" w:cstheme="minorHAnsi"/>
                      <w:b/>
                    </w:rPr>
                    <w:t xml:space="preserve"> </w:t>
                  </w:r>
                  <w:r>
                    <w:rPr>
                      <w:rFonts w:ascii="Gill Sans MT" w:hAnsi="Gill Sans MT" w:cstheme="minorHAnsi"/>
                    </w:rPr>
                    <w:t>(SS.7.</w:t>
                  </w:r>
                  <w:r w:rsidR="0077107D">
                    <w:rPr>
                      <w:rFonts w:ascii="Gill Sans MT" w:hAnsi="Gill Sans MT" w:cstheme="minorHAnsi"/>
                    </w:rPr>
                    <w:t>21</w:t>
                  </w:r>
                  <w:r>
                    <w:rPr>
                      <w:rFonts w:ascii="Gill Sans MT" w:hAnsi="Gill Sans MT" w:cstheme="minorHAnsi"/>
                    </w:rPr>
                    <w:t>)</w:t>
                  </w:r>
                </w:p>
                <w:p w14:paraId="0DE77414" w14:textId="77777777" w:rsidR="00792579" w:rsidRPr="00DE7CC7" w:rsidRDefault="00792579" w:rsidP="00792579">
                  <w:pPr>
                    <w:rPr>
                      <w:rFonts w:ascii="Gill Sans MT" w:hAnsi="Gill Sans MT" w:cstheme="minorHAnsi"/>
                      <w:i/>
                      <w:sz w:val="20"/>
                    </w:rPr>
                  </w:pPr>
                  <w:r w:rsidRPr="00DE7CC7">
                    <w:rPr>
                      <w:rFonts w:ascii="Gill Sans MT" w:hAnsi="Gill Sans MT" w:cstheme="minorHAnsi"/>
                      <w:i/>
                      <w:sz w:val="20"/>
                    </w:rPr>
                    <w:t xml:space="preserve"> </w:t>
                  </w:r>
                </w:p>
                <w:p w14:paraId="035CCF7A" w14:textId="77777777" w:rsidR="00792579" w:rsidRPr="00DE7CC7" w:rsidRDefault="00792579" w:rsidP="00792579">
                  <w:pPr>
                    <w:rPr>
                      <w:rFonts w:ascii="Gill Sans MT" w:hAnsi="Gill Sans MT" w:cstheme="minorHAnsi"/>
                      <w:b/>
                      <w:sz w:val="20"/>
                    </w:rPr>
                  </w:pPr>
                </w:p>
                <w:p w14:paraId="1A90353E" w14:textId="77777777" w:rsidR="00792579" w:rsidRPr="00DE7CC7" w:rsidRDefault="00792579" w:rsidP="00792579">
                  <w:pPr>
                    <w:rPr>
                      <w:rFonts w:ascii="Gill Sans MT" w:hAnsi="Gill Sans MT" w:cstheme="minorHAnsi"/>
                      <w:sz w:val="20"/>
                    </w:rPr>
                  </w:pPr>
                </w:p>
                <w:p w14:paraId="29574EA9" w14:textId="77777777" w:rsidR="00792579" w:rsidRPr="00DE7CC7" w:rsidRDefault="00792579" w:rsidP="00792579">
                  <w:pPr>
                    <w:rPr>
                      <w:rFonts w:ascii="Gill Sans MT" w:hAnsi="Gill Sans MT" w:cstheme="minorHAnsi"/>
                      <w:b/>
                      <w:sz w:val="20"/>
                    </w:rPr>
                  </w:pPr>
                </w:p>
                <w:p w14:paraId="157179A5" w14:textId="77777777" w:rsidR="00792579" w:rsidRDefault="00792579" w:rsidP="00792579">
                  <w:pPr>
                    <w:rPr>
                      <w:rFonts w:ascii="Gill Sans MT" w:hAnsi="Gill Sans MT" w:cstheme="minorHAnsi"/>
                      <w:b/>
                    </w:rPr>
                  </w:pPr>
                </w:p>
                <w:p w14:paraId="3D547706" w14:textId="77777777" w:rsidR="00792579" w:rsidRDefault="00792579" w:rsidP="00792579">
                  <w:pPr>
                    <w:rPr>
                      <w:rFonts w:ascii="Gill Sans MT" w:hAnsi="Gill Sans MT" w:cstheme="minorHAnsi"/>
                      <w:b/>
                    </w:rPr>
                  </w:pPr>
                </w:p>
                <w:p w14:paraId="6C66F0FA" w14:textId="77777777" w:rsidR="00792579" w:rsidRDefault="00792579" w:rsidP="00792579">
                  <w:pPr>
                    <w:rPr>
                      <w:rFonts w:ascii="Gill Sans MT" w:hAnsi="Gill Sans MT" w:cstheme="minorHAnsi"/>
                      <w:b/>
                    </w:rPr>
                  </w:pPr>
                </w:p>
                <w:p w14:paraId="443791D1" w14:textId="73F0C83F" w:rsidR="00792579" w:rsidRPr="00DE7CC7" w:rsidRDefault="00792579" w:rsidP="00792579">
                  <w:pPr>
                    <w:rPr>
                      <w:rFonts w:ascii="Gill Sans MT" w:hAnsi="Gill Sans MT" w:cstheme="minorHAnsi"/>
                    </w:rPr>
                  </w:pPr>
                  <w:r>
                    <w:rPr>
                      <w:rFonts w:ascii="Gill Sans MT" w:hAnsi="Gill Sans MT" w:cstheme="minorHAnsi"/>
                      <w:b/>
                    </w:rPr>
                    <w:t xml:space="preserve">3B – </w:t>
                  </w:r>
                  <w:r w:rsidR="0077107D">
                    <w:rPr>
                      <w:rFonts w:ascii="Gill Sans MT" w:hAnsi="Gill Sans MT" w:cstheme="minorHAnsi"/>
                      <w:b/>
                    </w:rPr>
                    <w:t xml:space="preserve">Differentiate </w:t>
                  </w:r>
                  <w:r w:rsidR="0077107D" w:rsidRPr="0077107D">
                    <w:rPr>
                      <w:rFonts w:ascii="Gill Sans MT" w:hAnsi="Gill Sans MT" w:cstheme="minorHAnsi"/>
                    </w:rPr>
                    <w:t>types of migration, appl</w:t>
                  </w:r>
                  <w:r w:rsidR="0077107D">
                    <w:rPr>
                      <w:rFonts w:ascii="Gill Sans MT" w:hAnsi="Gill Sans MT" w:cstheme="minorHAnsi"/>
                    </w:rPr>
                    <w:t xml:space="preserve">ying </w:t>
                  </w:r>
                  <w:r w:rsidR="0077107D" w:rsidRPr="0077107D">
                    <w:rPr>
                      <w:rFonts w:ascii="Gill Sans MT" w:hAnsi="Gill Sans MT" w:cstheme="minorHAnsi"/>
                    </w:rPr>
                    <w:t>contemporary patterns and examples.</w:t>
                  </w:r>
                  <w:r w:rsidR="0077107D">
                    <w:rPr>
                      <w:rFonts w:ascii="Gill Sans MT" w:hAnsi="Gill Sans MT" w:cstheme="minorHAnsi"/>
                      <w:b/>
                    </w:rPr>
                    <w:t xml:space="preserve"> </w:t>
                  </w:r>
                  <w:r w:rsidRPr="00DE7CC7">
                    <w:rPr>
                      <w:rFonts w:ascii="Gill Sans MT" w:hAnsi="Gill Sans MT" w:cstheme="minorHAnsi"/>
                    </w:rPr>
                    <w:t>(</w:t>
                  </w:r>
                  <w:r>
                    <w:rPr>
                      <w:rFonts w:ascii="Gill Sans MT" w:hAnsi="Gill Sans MT" w:cstheme="minorHAnsi"/>
                    </w:rPr>
                    <w:t>SS.7.2</w:t>
                  </w:r>
                  <w:r w:rsidR="003D0A50">
                    <w:rPr>
                      <w:rFonts w:ascii="Gill Sans MT" w:hAnsi="Gill Sans MT" w:cstheme="minorHAnsi"/>
                    </w:rPr>
                    <w:t>1</w:t>
                  </w:r>
                  <w:r>
                    <w:rPr>
                      <w:rFonts w:ascii="Gill Sans MT" w:hAnsi="Gill Sans MT" w:cstheme="minorHAnsi"/>
                    </w:rPr>
                    <w:t>)</w:t>
                  </w:r>
                </w:p>
                <w:p w14:paraId="471640C3" w14:textId="551719ED" w:rsidR="00792579" w:rsidRPr="00DE7CC7" w:rsidRDefault="00792579" w:rsidP="005D4BFC">
                  <w:pPr>
                    <w:rPr>
                      <w:rFonts w:ascii="Gill Sans MT" w:hAnsi="Gill Sans MT" w:cstheme="minorHAnsi"/>
                      <w:b/>
                    </w:rPr>
                  </w:pPr>
                </w:p>
              </w:tc>
              <w:tc>
                <w:tcPr>
                  <w:tcW w:w="4867" w:type="dxa"/>
                </w:tcPr>
                <w:p w14:paraId="536203F9" w14:textId="77777777" w:rsidR="009533C7" w:rsidRDefault="009533C7" w:rsidP="005D4BFC">
                  <w:pPr>
                    <w:rPr>
                      <w:rFonts w:ascii="Gill Sans MT" w:eastAsiaTheme="minorEastAsia" w:hAnsi="Gill Sans MT"/>
                      <w:i/>
                      <w:sz w:val="20"/>
                    </w:rPr>
                  </w:pPr>
                </w:p>
                <w:p w14:paraId="4FF1643F" w14:textId="77777777" w:rsidR="0077107D" w:rsidRPr="00DE7CC7" w:rsidRDefault="0077107D" w:rsidP="0077107D">
                  <w:pPr>
                    <w:rPr>
                      <w:rFonts w:ascii="Gill Sans MT" w:hAnsi="Gill Sans MT"/>
                      <w:b/>
                      <w:sz w:val="20"/>
                    </w:rPr>
                  </w:pPr>
                  <w:r w:rsidRPr="00DE7CC7">
                    <w:rPr>
                      <w:rFonts w:ascii="Gill Sans MT" w:hAnsi="Gill Sans MT"/>
                      <w:b/>
                      <w:sz w:val="20"/>
                    </w:rPr>
                    <w:t xml:space="preserve">Learning to be included when teaching target 3A: </w:t>
                  </w:r>
                </w:p>
                <w:p w14:paraId="4E552B33" w14:textId="7DE932D6" w:rsidR="0077107D" w:rsidRDefault="0077107D" w:rsidP="0077107D">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Describe push factors</w:t>
                  </w:r>
                </w:p>
                <w:p w14:paraId="7650477B" w14:textId="336CE7A0" w:rsidR="0077107D" w:rsidRDefault="0077107D" w:rsidP="0077107D">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Describe pull factors</w:t>
                  </w:r>
                </w:p>
                <w:p w14:paraId="73FEAE67" w14:textId="6006C487" w:rsidR="0077107D" w:rsidRPr="00DE7CC7" w:rsidRDefault="0077107D" w:rsidP="0077107D">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Compare how push and pull factors are related</w:t>
                  </w:r>
                </w:p>
                <w:p w14:paraId="3467277C" w14:textId="5AEC4C16" w:rsidR="0077107D" w:rsidRDefault="0077107D" w:rsidP="0077107D">
                  <w:pPr>
                    <w:rPr>
                      <w:rFonts w:ascii="Gill Sans MT" w:hAnsi="Gill Sans MT"/>
                      <w:b/>
                      <w:sz w:val="20"/>
                    </w:rPr>
                  </w:pPr>
                </w:p>
                <w:p w14:paraId="362FD0F8" w14:textId="5E59471F" w:rsidR="0077107D" w:rsidRDefault="0077107D" w:rsidP="0077107D">
                  <w:pPr>
                    <w:rPr>
                      <w:rFonts w:ascii="Gill Sans MT" w:hAnsi="Gill Sans MT"/>
                      <w:b/>
                      <w:sz w:val="20"/>
                    </w:rPr>
                  </w:pPr>
                </w:p>
                <w:p w14:paraId="220A4708" w14:textId="5DF384FA" w:rsidR="0077107D" w:rsidRDefault="0077107D" w:rsidP="0077107D">
                  <w:pPr>
                    <w:rPr>
                      <w:rFonts w:ascii="Gill Sans MT" w:hAnsi="Gill Sans MT"/>
                      <w:b/>
                      <w:sz w:val="20"/>
                    </w:rPr>
                  </w:pPr>
                </w:p>
                <w:p w14:paraId="62415118" w14:textId="77777777" w:rsidR="0077107D" w:rsidRPr="00DE7CC7" w:rsidRDefault="0077107D" w:rsidP="0077107D">
                  <w:pPr>
                    <w:rPr>
                      <w:rFonts w:ascii="Gill Sans MT" w:hAnsi="Gill Sans MT"/>
                      <w:b/>
                      <w:sz w:val="20"/>
                    </w:rPr>
                  </w:pPr>
                </w:p>
                <w:p w14:paraId="74627F5C" w14:textId="77777777" w:rsidR="0077107D" w:rsidRDefault="0077107D" w:rsidP="0077107D">
                  <w:pPr>
                    <w:rPr>
                      <w:rFonts w:ascii="Gill Sans MT" w:hAnsi="Gill Sans MT"/>
                      <w:b/>
                      <w:sz w:val="20"/>
                    </w:rPr>
                  </w:pPr>
                </w:p>
                <w:p w14:paraId="01BCD8EC" w14:textId="77777777" w:rsidR="0077107D" w:rsidRPr="00DE7CC7" w:rsidRDefault="0077107D" w:rsidP="0077107D">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1C348C67" w14:textId="10CCBA33" w:rsidR="0077107D" w:rsidRPr="0077107D" w:rsidRDefault="0077107D" w:rsidP="0077107D">
                  <w:pPr>
                    <w:pStyle w:val="ListParagraph"/>
                    <w:numPr>
                      <w:ilvl w:val="0"/>
                      <w:numId w:val="7"/>
                    </w:numPr>
                    <w:spacing w:after="0" w:line="240" w:lineRule="auto"/>
                    <w:rPr>
                      <w:rFonts w:ascii="Gill Sans MT" w:hAnsi="Gill Sans MT"/>
                      <w:b/>
                      <w:sz w:val="20"/>
                    </w:rPr>
                  </w:pPr>
                  <w:r>
                    <w:rPr>
                      <w:rFonts w:ascii="Gill Sans MT" w:hAnsi="Gill Sans MT"/>
                      <w:sz w:val="20"/>
                    </w:rPr>
                    <w:t xml:space="preserve">Describe different types of migration including transnational, internal, and chain. </w:t>
                  </w:r>
                </w:p>
                <w:p w14:paraId="71EAE9D7" w14:textId="7E832BF4" w:rsidR="0077107D" w:rsidRPr="0077107D" w:rsidRDefault="0077107D" w:rsidP="0077107D">
                  <w:pPr>
                    <w:pStyle w:val="ListParagraph"/>
                    <w:numPr>
                      <w:ilvl w:val="0"/>
                      <w:numId w:val="7"/>
                    </w:numPr>
                    <w:spacing w:after="0" w:line="240" w:lineRule="auto"/>
                    <w:rPr>
                      <w:rFonts w:ascii="Gill Sans MT" w:hAnsi="Gill Sans MT"/>
                      <w:b/>
                      <w:sz w:val="20"/>
                    </w:rPr>
                  </w:pPr>
                  <w:r>
                    <w:rPr>
                      <w:rFonts w:ascii="Gill Sans MT" w:hAnsi="Gill Sans MT"/>
                      <w:sz w:val="20"/>
                    </w:rPr>
                    <w:t xml:space="preserve">Explain why some countries have net in migration and others have a net outmigration. </w:t>
                  </w:r>
                </w:p>
                <w:p w14:paraId="3BBF51A1" w14:textId="396FA9A4" w:rsidR="0077107D" w:rsidRPr="00F3113F" w:rsidRDefault="003D0A50" w:rsidP="005D4BFC">
                  <w:pPr>
                    <w:pStyle w:val="ListParagraph"/>
                    <w:numPr>
                      <w:ilvl w:val="0"/>
                      <w:numId w:val="7"/>
                    </w:numPr>
                    <w:spacing w:after="0" w:line="240" w:lineRule="auto"/>
                    <w:rPr>
                      <w:rFonts w:ascii="Gill Sans MT" w:hAnsi="Gill Sans MT"/>
                      <w:b/>
                      <w:sz w:val="20"/>
                    </w:rPr>
                  </w:pPr>
                  <w:r>
                    <w:rPr>
                      <w:rFonts w:ascii="Gill Sans MT" w:hAnsi="Gill Sans MT"/>
                      <w:sz w:val="20"/>
                    </w:rPr>
                    <w:t xml:space="preserve">Describe the effects of on the places receiving and sending migrants. </w:t>
                  </w:r>
                </w:p>
              </w:tc>
            </w:tr>
          </w:tbl>
          <w:p w14:paraId="6D1CD53B" w14:textId="77777777" w:rsidR="007F00CE" w:rsidRPr="00DE7CC7" w:rsidRDefault="007F00CE" w:rsidP="005D4BFC">
            <w:pPr>
              <w:rPr>
                <w:rFonts w:ascii="Gill Sans MT" w:hAnsi="Gill Sans MT"/>
              </w:rPr>
            </w:pPr>
          </w:p>
        </w:tc>
      </w:tr>
    </w:tbl>
    <w:p w14:paraId="49A1BA25" w14:textId="36033196" w:rsidR="0017743A" w:rsidRDefault="0017743A" w:rsidP="00A4167C">
      <w:pPr>
        <w:pStyle w:val="NoSpacing"/>
      </w:pPr>
    </w:p>
    <w:tbl>
      <w:tblPr>
        <w:tblStyle w:val="TableGrid"/>
        <w:tblW w:w="14920" w:type="dxa"/>
        <w:tblInd w:w="-275" w:type="dxa"/>
        <w:tblLook w:val="04A0" w:firstRow="1" w:lastRow="0" w:firstColumn="1" w:lastColumn="0" w:noHBand="0" w:noVBand="1"/>
      </w:tblPr>
      <w:tblGrid>
        <w:gridCol w:w="3730"/>
        <w:gridCol w:w="3730"/>
        <w:gridCol w:w="3730"/>
        <w:gridCol w:w="3730"/>
      </w:tblGrid>
      <w:tr w:rsidR="003D0A50" w:rsidRPr="00DE7CC7" w14:paraId="3DB16454" w14:textId="77777777" w:rsidTr="009F54FA">
        <w:trPr>
          <w:cantSplit/>
          <w:trHeight w:val="490"/>
        </w:trPr>
        <w:tc>
          <w:tcPr>
            <w:tcW w:w="7460" w:type="dxa"/>
            <w:gridSpan w:val="2"/>
            <w:tcBorders>
              <w:right w:val="single" w:sz="24" w:space="0" w:color="auto"/>
            </w:tcBorders>
            <w:shd w:val="clear" w:color="auto" w:fill="D9D9D9" w:themeFill="background1" w:themeFillShade="D9"/>
            <w:vAlign w:val="center"/>
          </w:tcPr>
          <w:p w14:paraId="72581291" w14:textId="2B7FCCCA" w:rsidR="003D0A50" w:rsidRPr="00DE7CC7" w:rsidRDefault="003D0A50" w:rsidP="003D0A50">
            <w:pPr>
              <w:jc w:val="center"/>
              <w:rPr>
                <w:rFonts w:ascii="Gill Sans MT" w:eastAsia="Century Gothic,Century Gothic,C" w:hAnsi="Gill Sans MT" w:cs="Century Gothic,Century Gothic,C"/>
                <w:b/>
                <w:sz w:val="32"/>
                <w:szCs w:val="32"/>
              </w:rPr>
            </w:pPr>
            <w:r w:rsidRPr="00DE7CC7">
              <w:rPr>
                <w:rFonts w:ascii="Gill Sans MT" w:eastAsia="Century Gothic,Century Gothic,C" w:hAnsi="Gill Sans MT" w:cs="Century Gothic,Century Gothic,C"/>
                <w:b/>
                <w:sz w:val="32"/>
                <w:szCs w:val="32"/>
              </w:rPr>
              <w:t xml:space="preserve">Item Bank: </w:t>
            </w:r>
            <w:r w:rsidRPr="003D0A50">
              <w:rPr>
                <w:rFonts w:ascii="Gill Sans MT" w:eastAsia="Century Gothic,Century Gothic,C" w:hAnsi="Gill Sans MT" w:cs="Century Gothic,Century Gothic,C"/>
                <w:sz w:val="32"/>
                <w:szCs w:val="32"/>
              </w:rPr>
              <w:t>Population Changes</w:t>
            </w:r>
          </w:p>
        </w:tc>
        <w:tc>
          <w:tcPr>
            <w:tcW w:w="7460" w:type="dxa"/>
            <w:gridSpan w:val="2"/>
            <w:tcBorders>
              <w:left w:val="single" w:sz="24" w:space="0" w:color="auto"/>
            </w:tcBorders>
            <w:shd w:val="clear" w:color="auto" w:fill="D9D9D9" w:themeFill="background1" w:themeFillShade="D9"/>
            <w:vAlign w:val="center"/>
          </w:tcPr>
          <w:p w14:paraId="10E509B0" w14:textId="2A9DF919" w:rsidR="003D0A50" w:rsidRPr="003D0A50" w:rsidRDefault="003D0A50" w:rsidP="005D4BFC">
            <w:pPr>
              <w:jc w:val="center"/>
              <w:rPr>
                <w:rFonts w:ascii="Gill Sans MT" w:eastAsia="Century Gothic" w:hAnsi="Gill Sans MT" w:cs="Century Gothic"/>
                <w:bCs/>
                <w:sz w:val="32"/>
                <w:szCs w:val="32"/>
              </w:rPr>
            </w:pPr>
            <w:r w:rsidRPr="003D0A50">
              <w:rPr>
                <w:rFonts w:ascii="Gill Sans MT" w:eastAsia="Century Gothic,Century Gothic,C" w:hAnsi="Gill Sans MT" w:cs="Century Gothic,Century Gothic,C"/>
                <w:b/>
                <w:sz w:val="32"/>
                <w:szCs w:val="32"/>
              </w:rPr>
              <w:t>Item Bank:</w:t>
            </w:r>
            <w:r w:rsidRPr="003D0A50">
              <w:rPr>
                <w:rFonts w:ascii="Gill Sans MT" w:eastAsia="Century Gothic,Century Gothic,C" w:hAnsi="Gill Sans MT" w:cs="Century Gothic,Century Gothic,C"/>
                <w:sz w:val="32"/>
                <w:szCs w:val="32"/>
              </w:rPr>
              <w:t xml:space="preserve"> Migration</w:t>
            </w:r>
          </w:p>
        </w:tc>
      </w:tr>
      <w:tr w:rsidR="002332B8" w:rsidRPr="00DE7CC7" w14:paraId="1048F355" w14:textId="77777777" w:rsidTr="002332B8">
        <w:trPr>
          <w:cantSplit/>
          <w:trHeight w:val="903"/>
        </w:trPr>
        <w:tc>
          <w:tcPr>
            <w:tcW w:w="3730" w:type="dxa"/>
            <w:shd w:val="clear" w:color="auto" w:fill="F2F2F2" w:themeFill="background1" w:themeFillShade="F2"/>
          </w:tcPr>
          <w:p w14:paraId="4CE5CBAD" w14:textId="5B915557" w:rsidR="003D0A50" w:rsidRPr="002332B8" w:rsidRDefault="003D0A50" w:rsidP="003D0A50">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Evaluate </w:t>
            </w:r>
            <w:r w:rsidRPr="002332B8">
              <w:rPr>
                <w:rFonts w:ascii="Gill Sans MT" w:hAnsi="Gill Sans MT" w:cstheme="minorHAnsi"/>
                <w:sz w:val="18"/>
              </w:rPr>
              <w:t>why some populations are growing and some are shrinking.</w:t>
            </w:r>
          </w:p>
          <w:p w14:paraId="1852295A" w14:textId="7183CB7C" w:rsidR="003D0A50" w:rsidRPr="002332B8" w:rsidRDefault="002332B8" w:rsidP="005D4BFC">
            <w:pPr>
              <w:jc w:val="center"/>
              <w:rPr>
                <w:rStyle w:val="Hyperlink"/>
                <w:rFonts w:ascii="Gill Sans MT" w:hAnsi="Gill Sans MT"/>
                <w:b/>
                <w:sz w:val="18"/>
                <w:szCs w:val="19"/>
                <w:shd w:val="clear" w:color="auto" w:fill="FFFFFF"/>
              </w:rPr>
            </w:pPr>
            <w:r w:rsidRPr="002332B8">
              <w:rPr>
                <w:noProof/>
                <w:sz w:val="18"/>
              </w:rPr>
              <w:drawing>
                <wp:anchor distT="0" distB="0" distL="114300" distR="114300" simplePos="0" relativeHeight="251689472" behindDoc="0" locked="0" layoutInCell="1" allowOverlap="1" wp14:anchorId="4A3102FF" wp14:editId="411DE22F">
                  <wp:simplePos x="0" y="0"/>
                  <wp:positionH relativeFrom="margin">
                    <wp:posOffset>1555427</wp:posOffset>
                  </wp:positionH>
                  <wp:positionV relativeFrom="margin">
                    <wp:posOffset>464820</wp:posOffset>
                  </wp:positionV>
                  <wp:extent cx="690113" cy="90594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0113" cy="905940"/>
                          </a:xfrm>
                          <a:prstGeom prst="rect">
                            <a:avLst/>
                          </a:prstGeom>
                        </pic:spPr>
                      </pic:pic>
                    </a:graphicData>
                  </a:graphic>
                </wp:anchor>
              </w:drawing>
            </w:r>
          </w:p>
          <w:p w14:paraId="23091EC4" w14:textId="7C4F9A27" w:rsidR="003D0A50" w:rsidRPr="002332B8" w:rsidRDefault="003D0A50" w:rsidP="005D4BFC">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35CD25C4" w14:textId="0751E188" w:rsidR="003D0A50" w:rsidRPr="002332B8" w:rsidRDefault="003D0A50" w:rsidP="005D4BFC">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 Population Growth</w:t>
            </w:r>
          </w:p>
          <w:p w14:paraId="2FEDFA1B" w14:textId="77777777" w:rsidR="003D0A50" w:rsidRPr="002332B8" w:rsidRDefault="003D0A50" w:rsidP="005D4BFC">
            <w:pPr>
              <w:jc w:val="center"/>
              <w:rPr>
                <w:rFonts w:ascii="Gill Sans MT" w:hAnsi="Gill Sans MT"/>
                <w:b/>
                <w:bCs/>
                <w:color w:val="000000"/>
                <w:sz w:val="18"/>
                <w:szCs w:val="19"/>
                <w:shd w:val="clear" w:color="auto" w:fill="FFFFFF"/>
              </w:rPr>
            </w:pPr>
          </w:p>
          <w:p w14:paraId="57A09A6D" w14:textId="6D07549F" w:rsidR="003D0A50" w:rsidRPr="002332B8" w:rsidRDefault="003D0A50" w:rsidP="005D4BFC">
            <w:pPr>
              <w:jc w:val="center"/>
              <w:rPr>
                <w:rFonts w:ascii="Gill Sans MT" w:hAnsi="Gill Sans MT"/>
                <w:b/>
                <w:bCs/>
                <w:color w:val="000000"/>
                <w:sz w:val="18"/>
                <w:szCs w:val="19"/>
                <w:shd w:val="clear" w:color="auto" w:fill="FFFFFF"/>
              </w:rPr>
            </w:pPr>
          </w:p>
          <w:p w14:paraId="47511F6A" w14:textId="77777777" w:rsidR="003D0A50" w:rsidRPr="002332B8" w:rsidRDefault="003D0A50" w:rsidP="005D4BFC">
            <w:pPr>
              <w:jc w:val="center"/>
              <w:rPr>
                <w:rFonts w:ascii="Gill Sans MT" w:hAnsi="Gill Sans MT"/>
                <w:b/>
                <w:bCs/>
                <w:color w:val="000000"/>
                <w:sz w:val="18"/>
                <w:szCs w:val="19"/>
                <w:shd w:val="clear" w:color="auto" w:fill="FFFFFF"/>
              </w:rPr>
            </w:pPr>
          </w:p>
          <w:p w14:paraId="0E2EFADB" w14:textId="77777777" w:rsidR="003D0A50" w:rsidRPr="002332B8" w:rsidRDefault="003D0A50" w:rsidP="005D4BFC">
            <w:pPr>
              <w:jc w:val="center"/>
              <w:rPr>
                <w:rFonts w:ascii="Gill Sans MT" w:eastAsia="Century Gothic" w:hAnsi="Gill Sans MT" w:cs="Century Gothic"/>
                <w:bCs/>
                <w:sz w:val="18"/>
              </w:rPr>
            </w:pPr>
          </w:p>
        </w:tc>
        <w:tc>
          <w:tcPr>
            <w:tcW w:w="3730" w:type="dxa"/>
            <w:tcBorders>
              <w:right w:val="single" w:sz="24" w:space="0" w:color="auto"/>
            </w:tcBorders>
            <w:shd w:val="clear" w:color="auto" w:fill="F2F2F2" w:themeFill="background1" w:themeFillShade="F2"/>
          </w:tcPr>
          <w:p w14:paraId="3B5A52C4" w14:textId="24688F70" w:rsidR="003D0A50" w:rsidRPr="002332B8" w:rsidRDefault="002332B8" w:rsidP="005D4BFC">
            <w:pPr>
              <w:spacing w:after="160" w:line="259" w:lineRule="auto"/>
              <w:jc w:val="center"/>
              <w:rPr>
                <w:rFonts w:ascii="Gill Sans MT" w:hAnsi="Gill Sans MT"/>
                <w:i/>
                <w:sz w:val="18"/>
              </w:rPr>
            </w:pPr>
            <w:r w:rsidRPr="002332B8">
              <w:rPr>
                <w:noProof/>
                <w:sz w:val="18"/>
              </w:rPr>
              <w:drawing>
                <wp:anchor distT="0" distB="0" distL="114300" distR="114300" simplePos="0" relativeHeight="251696640" behindDoc="0" locked="0" layoutInCell="1" allowOverlap="1" wp14:anchorId="308155A2" wp14:editId="1A953356">
                  <wp:simplePos x="0" y="0"/>
                  <wp:positionH relativeFrom="margin">
                    <wp:posOffset>1524527</wp:posOffset>
                  </wp:positionH>
                  <wp:positionV relativeFrom="margin">
                    <wp:posOffset>474453</wp:posOffset>
                  </wp:positionV>
                  <wp:extent cx="690113" cy="90594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0113" cy="905940"/>
                          </a:xfrm>
                          <a:prstGeom prst="rect">
                            <a:avLst/>
                          </a:prstGeom>
                        </pic:spPr>
                      </pic:pic>
                    </a:graphicData>
                  </a:graphic>
                </wp:anchor>
              </w:drawing>
            </w:r>
            <w:r w:rsidR="003D0A50" w:rsidRPr="002332B8">
              <w:rPr>
                <w:rFonts w:ascii="Gill Sans MT" w:hAnsi="Gill Sans MT" w:cstheme="minorHAnsi"/>
                <w:b/>
                <w:sz w:val="18"/>
              </w:rPr>
              <w:t xml:space="preserve">3B: Compare and contrast </w:t>
            </w:r>
            <w:r w:rsidR="003D0A50" w:rsidRPr="002332B8">
              <w:rPr>
                <w:rFonts w:ascii="Gill Sans MT" w:hAnsi="Gill Sans MT" w:cstheme="minorHAnsi"/>
                <w:sz w:val="18"/>
              </w:rPr>
              <w:t>the effects of growing and shrinking demographics on countries.</w:t>
            </w:r>
            <w:r w:rsidR="003D0A50" w:rsidRPr="002332B8">
              <w:rPr>
                <w:rFonts w:ascii="Gill Sans MT" w:hAnsi="Gill Sans MT" w:cstheme="minorHAnsi"/>
                <w:b/>
                <w:sz w:val="18"/>
              </w:rPr>
              <w:t xml:space="preserve"> </w:t>
            </w:r>
            <w:r w:rsidR="003D0A50" w:rsidRPr="002332B8">
              <w:rPr>
                <w:rFonts w:ascii="Gill Sans MT" w:hAnsi="Gill Sans MT" w:cstheme="minorHAnsi"/>
                <w:sz w:val="18"/>
              </w:rPr>
              <w:t xml:space="preserve"> </w:t>
            </w:r>
          </w:p>
          <w:p w14:paraId="5A70CF0F" w14:textId="77777777" w:rsidR="003D0A50" w:rsidRPr="002332B8" w:rsidRDefault="003D0A50" w:rsidP="005D4BFC">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063E82B7" w14:textId="2DF32014" w:rsidR="003D0A50" w:rsidRPr="002332B8" w:rsidRDefault="003D0A50" w:rsidP="003D0A50">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2332B8">
              <w:rPr>
                <w:rFonts w:ascii="Gill Sans MT" w:hAnsi="Gill Sans MT"/>
                <w:bCs/>
                <w:color w:val="000000"/>
                <w:sz w:val="18"/>
                <w:szCs w:val="19"/>
                <w:shd w:val="clear" w:color="auto" w:fill="FFFFFF"/>
              </w:rPr>
              <w:t>–</w:t>
            </w:r>
            <w:r w:rsidRPr="002332B8">
              <w:rPr>
                <w:rFonts w:ascii="Gill Sans MT" w:hAnsi="Gill Sans MT"/>
                <w:bCs/>
                <w:color w:val="000000"/>
                <w:sz w:val="18"/>
                <w:szCs w:val="19"/>
                <w:shd w:val="clear" w:color="auto" w:fill="FFFFFF"/>
              </w:rPr>
              <w:t xml:space="preserve"> </w:t>
            </w:r>
            <w:r w:rsidR="002332B8">
              <w:rPr>
                <w:rFonts w:ascii="Gill Sans MT" w:hAnsi="Gill Sans MT"/>
                <w:bCs/>
                <w:color w:val="000000"/>
                <w:sz w:val="18"/>
                <w:szCs w:val="19"/>
                <w:shd w:val="clear" w:color="auto" w:fill="FFFFFF"/>
              </w:rPr>
              <w:t>Population Growth</w:t>
            </w:r>
          </w:p>
          <w:p w14:paraId="34C46B76" w14:textId="63C1FF35" w:rsidR="003D0A50" w:rsidRPr="002332B8" w:rsidRDefault="003D0A50" w:rsidP="005D4BFC">
            <w:pPr>
              <w:jc w:val="center"/>
              <w:rPr>
                <w:rFonts w:ascii="Gill Sans MT" w:hAnsi="Gill Sans MT"/>
                <w:b/>
                <w:bCs/>
                <w:color w:val="000000"/>
                <w:sz w:val="18"/>
                <w:szCs w:val="19"/>
                <w:shd w:val="clear" w:color="auto" w:fill="FFFFFF"/>
              </w:rPr>
            </w:pPr>
          </w:p>
        </w:tc>
        <w:tc>
          <w:tcPr>
            <w:tcW w:w="3730" w:type="dxa"/>
            <w:tcBorders>
              <w:left w:val="single" w:sz="24" w:space="0" w:color="auto"/>
            </w:tcBorders>
            <w:shd w:val="clear" w:color="auto" w:fill="F2F2F2" w:themeFill="background1" w:themeFillShade="F2"/>
          </w:tcPr>
          <w:p w14:paraId="1C4F73C3" w14:textId="322A6745" w:rsidR="003D0A50" w:rsidRPr="002332B8" w:rsidRDefault="003D0A50" w:rsidP="005D4BFC">
            <w:pPr>
              <w:jc w:val="center"/>
              <w:rPr>
                <w:rFonts w:ascii="Gill Sans MT" w:eastAsia="Century Gothic" w:hAnsi="Gill Sans MT" w:cs="Century Gothic"/>
                <w:b/>
                <w:bCs/>
                <w:sz w:val="18"/>
              </w:rPr>
            </w:pPr>
            <w:r w:rsidRPr="002332B8">
              <w:rPr>
                <w:rFonts w:ascii="Gill Sans MT" w:hAnsi="Gill Sans MT" w:cstheme="minorHAnsi"/>
                <w:b/>
                <w:sz w:val="18"/>
              </w:rPr>
              <w:t>3A: Describe connections between</w:t>
            </w:r>
            <w:r w:rsidRPr="002332B8">
              <w:rPr>
                <w:rFonts w:ascii="Gill Sans MT" w:hAnsi="Gill Sans MT" w:cstheme="minorHAnsi"/>
                <w:sz w:val="18"/>
              </w:rPr>
              <w:t xml:space="preserve"> push and pull factors involved in migration</w:t>
            </w:r>
            <w:r w:rsidRPr="002332B8">
              <w:rPr>
                <w:rFonts w:ascii="Gill Sans MT" w:eastAsia="Century Gothic" w:hAnsi="Gill Sans MT" w:cs="Century Gothic"/>
                <w:b/>
                <w:bCs/>
                <w:sz w:val="18"/>
              </w:rPr>
              <w:t xml:space="preserve"> </w:t>
            </w:r>
          </w:p>
          <w:p w14:paraId="70712BED" w14:textId="6FD02123" w:rsidR="003D0A50" w:rsidRPr="002332B8" w:rsidRDefault="003D0A50" w:rsidP="005D4BFC">
            <w:pPr>
              <w:jc w:val="center"/>
              <w:rPr>
                <w:rFonts w:ascii="Gill Sans MT" w:hAnsi="Gill Sans MT"/>
                <w:b/>
                <w:bCs/>
                <w:color w:val="000000"/>
                <w:sz w:val="18"/>
                <w:szCs w:val="19"/>
                <w:shd w:val="clear" w:color="auto" w:fill="FFFFFF"/>
              </w:rPr>
            </w:pPr>
          </w:p>
          <w:p w14:paraId="40AF1CDB" w14:textId="3CE70664" w:rsidR="003D0A50" w:rsidRPr="002332B8" w:rsidRDefault="002332B8" w:rsidP="005D4BFC">
            <w:pPr>
              <w:jc w:val="center"/>
              <w:rPr>
                <w:rFonts w:ascii="Gill Sans MT" w:hAnsi="Gill Sans MT"/>
                <w:b/>
                <w:bCs/>
                <w:color w:val="000000"/>
                <w:sz w:val="18"/>
                <w:szCs w:val="19"/>
                <w:shd w:val="clear" w:color="auto" w:fill="FFFFFF"/>
              </w:rPr>
            </w:pPr>
            <w:r>
              <w:rPr>
                <w:noProof/>
              </w:rPr>
              <w:drawing>
                <wp:anchor distT="0" distB="0" distL="114300" distR="114300" simplePos="0" relativeHeight="251692544" behindDoc="0" locked="0" layoutInCell="1" allowOverlap="1" wp14:anchorId="016BB6A4" wp14:editId="28EE3966">
                  <wp:simplePos x="0" y="0"/>
                  <wp:positionH relativeFrom="margin">
                    <wp:posOffset>1499235</wp:posOffset>
                  </wp:positionH>
                  <wp:positionV relativeFrom="margin">
                    <wp:posOffset>464556</wp:posOffset>
                  </wp:positionV>
                  <wp:extent cx="681355" cy="885825"/>
                  <wp:effectExtent l="0" t="0" r="444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1355" cy="885825"/>
                          </a:xfrm>
                          <a:prstGeom prst="rect">
                            <a:avLst/>
                          </a:prstGeom>
                        </pic:spPr>
                      </pic:pic>
                    </a:graphicData>
                  </a:graphic>
                  <wp14:sizeRelH relativeFrom="margin">
                    <wp14:pctWidth>0</wp14:pctWidth>
                  </wp14:sizeRelH>
                  <wp14:sizeRelV relativeFrom="margin">
                    <wp14:pctHeight>0</wp14:pctHeight>
                  </wp14:sizeRelV>
                </wp:anchor>
              </w:drawing>
            </w:r>
            <w:r w:rsidR="003D0A50" w:rsidRPr="002332B8">
              <w:rPr>
                <w:rFonts w:ascii="Gill Sans MT" w:hAnsi="Gill Sans MT"/>
                <w:b/>
                <w:bCs/>
                <w:color w:val="000000"/>
                <w:sz w:val="18"/>
                <w:szCs w:val="19"/>
                <w:shd w:val="clear" w:color="auto" w:fill="FFFFFF"/>
              </w:rPr>
              <w:t>Student materials:</w:t>
            </w:r>
          </w:p>
          <w:p w14:paraId="6AE4C712" w14:textId="77777777" w:rsidR="002332B8" w:rsidRPr="002332B8" w:rsidRDefault="002332B8" w:rsidP="002332B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 Migration</w:t>
            </w:r>
          </w:p>
          <w:p w14:paraId="18F2DDD8" w14:textId="2B60D563" w:rsidR="003D0A50" w:rsidRPr="002332B8" w:rsidRDefault="003D0A50" w:rsidP="005D4BFC">
            <w:pPr>
              <w:jc w:val="center"/>
              <w:rPr>
                <w:rFonts w:ascii="Gill Sans MT" w:hAnsi="Gill Sans MT"/>
                <w:b/>
                <w:bCs/>
                <w:color w:val="000000"/>
                <w:sz w:val="18"/>
                <w:szCs w:val="19"/>
                <w:shd w:val="clear" w:color="auto" w:fill="FFFFFF"/>
              </w:rPr>
            </w:pPr>
          </w:p>
        </w:tc>
        <w:tc>
          <w:tcPr>
            <w:tcW w:w="3730" w:type="dxa"/>
            <w:shd w:val="clear" w:color="auto" w:fill="F2F2F2" w:themeFill="background1" w:themeFillShade="F2"/>
          </w:tcPr>
          <w:p w14:paraId="38356A9B" w14:textId="76C73960" w:rsidR="003D0A50" w:rsidRPr="002332B8" w:rsidRDefault="00FC35DA" w:rsidP="005D4BFC">
            <w:pPr>
              <w:spacing w:after="160" w:line="259" w:lineRule="auto"/>
              <w:jc w:val="center"/>
              <w:rPr>
                <w:rFonts w:ascii="Gill Sans MT" w:hAnsi="Gill Sans MT"/>
                <w:i/>
                <w:sz w:val="18"/>
              </w:rPr>
            </w:pPr>
            <w:r>
              <w:rPr>
                <w:rFonts w:ascii="Gill Sans MT" w:hAnsi="Gill Sans MT" w:cstheme="minorHAnsi"/>
                <w:b/>
                <w:sz w:val="18"/>
              </w:rPr>
              <w:t>3B:</w:t>
            </w:r>
            <w:r w:rsidR="003D0A50" w:rsidRPr="002332B8">
              <w:rPr>
                <w:rFonts w:ascii="Gill Sans MT" w:hAnsi="Gill Sans MT" w:cstheme="minorHAnsi"/>
                <w:b/>
                <w:sz w:val="18"/>
              </w:rPr>
              <w:t xml:space="preserve"> </w:t>
            </w:r>
            <w:r w:rsidRPr="00FC35DA">
              <w:rPr>
                <w:rFonts w:ascii="Gill Sans MT" w:hAnsi="Gill Sans MT" w:cstheme="minorHAnsi"/>
                <w:b/>
                <w:sz w:val="18"/>
              </w:rPr>
              <w:t xml:space="preserve">Differentiate </w:t>
            </w:r>
            <w:r w:rsidRPr="00FC35DA">
              <w:rPr>
                <w:rFonts w:ascii="Gill Sans MT" w:hAnsi="Gill Sans MT" w:cstheme="minorHAnsi"/>
                <w:sz w:val="18"/>
              </w:rPr>
              <w:t>types of migration, applying contemporary patterns and examples.</w:t>
            </w:r>
          </w:p>
          <w:p w14:paraId="0B77749C" w14:textId="4A4E258B" w:rsidR="003D0A50" w:rsidRPr="002332B8" w:rsidRDefault="002332B8" w:rsidP="005D4BFC">
            <w:pPr>
              <w:jc w:val="center"/>
              <w:rPr>
                <w:rFonts w:ascii="Gill Sans MT" w:hAnsi="Gill Sans MT"/>
                <w:b/>
                <w:bCs/>
                <w:color w:val="000000"/>
                <w:sz w:val="18"/>
                <w:szCs w:val="19"/>
                <w:shd w:val="clear" w:color="auto" w:fill="FFFFFF"/>
              </w:rPr>
            </w:pPr>
            <w:r>
              <w:rPr>
                <w:noProof/>
              </w:rPr>
              <w:drawing>
                <wp:anchor distT="0" distB="0" distL="114300" distR="114300" simplePos="0" relativeHeight="251694592" behindDoc="0" locked="0" layoutInCell="1" allowOverlap="1" wp14:anchorId="4294078D" wp14:editId="3C56A1AF">
                  <wp:simplePos x="0" y="0"/>
                  <wp:positionH relativeFrom="margin">
                    <wp:posOffset>1447597</wp:posOffset>
                  </wp:positionH>
                  <wp:positionV relativeFrom="margin">
                    <wp:posOffset>474081</wp:posOffset>
                  </wp:positionV>
                  <wp:extent cx="681355" cy="8858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1355" cy="885825"/>
                          </a:xfrm>
                          <a:prstGeom prst="rect">
                            <a:avLst/>
                          </a:prstGeom>
                        </pic:spPr>
                      </pic:pic>
                    </a:graphicData>
                  </a:graphic>
                  <wp14:sizeRelH relativeFrom="margin">
                    <wp14:pctWidth>0</wp14:pctWidth>
                  </wp14:sizeRelH>
                  <wp14:sizeRelV relativeFrom="margin">
                    <wp14:pctHeight>0</wp14:pctHeight>
                  </wp14:sizeRelV>
                </wp:anchor>
              </w:drawing>
            </w:r>
            <w:r w:rsidR="003D0A50" w:rsidRPr="002332B8">
              <w:rPr>
                <w:rFonts w:ascii="Gill Sans MT" w:hAnsi="Gill Sans MT"/>
                <w:b/>
                <w:bCs/>
                <w:color w:val="000000"/>
                <w:sz w:val="18"/>
                <w:szCs w:val="19"/>
                <w:shd w:val="clear" w:color="auto" w:fill="FFFFFF"/>
              </w:rPr>
              <w:t>Student materials:</w:t>
            </w:r>
          </w:p>
          <w:p w14:paraId="6D2CFE88" w14:textId="77777777" w:rsidR="002332B8" w:rsidRPr="002332B8" w:rsidRDefault="002332B8" w:rsidP="002332B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 Migration</w:t>
            </w:r>
          </w:p>
          <w:p w14:paraId="00C13CDF" w14:textId="06E640BC" w:rsidR="003D0A50" w:rsidRPr="002332B8" w:rsidRDefault="003D0A50" w:rsidP="005D4BFC">
            <w:pPr>
              <w:jc w:val="center"/>
              <w:rPr>
                <w:rFonts w:ascii="Gill Sans MT" w:eastAsia="Century Gothic" w:hAnsi="Gill Sans MT" w:cs="Century Gothic"/>
                <w:b/>
                <w:bCs/>
                <w:sz w:val="18"/>
              </w:rPr>
            </w:pPr>
          </w:p>
        </w:tc>
      </w:tr>
      <w:tr w:rsidR="003D0A50" w:rsidRPr="00DE7CC7" w14:paraId="2CEACC9F" w14:textId="77777777" w:rsidTr="002332B8">
        <w:trPr>
          <w:cantSplit/>
          <w:trHeight w:val="452"/>
        </w:trPr>
        <w:tc>
          <w:tcPr>
            <w:tcW w:w="14920" w:type="dxa"/>
            <w:gridSpan w:val="4"/>
            <w:shd w:val="clear" w:color="auto" w:fill="D9D9D9" w:themeFill="background1" w:themeFillShade="D9"/>
            <w:vAlign w:val="center"/>
          </w:tcPr>
          <w:p w14:paraId="59ABBFD2" w14:textId="77777777" w:rsidR="003D0A50" w:rsidRPr="002332B8" w:rsidRDefault="003D0A50" w:rsidP="005D4BFC">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2332B8" w:rsidRPr="00DE7CC7" w14:paraId="08515FCD" w14:textId="77777777" w:rsidTr="002332B8">
        <w:trPr>
          <w:cantSplit/>
          <w:trHeight w:val="1880"/>
        </w:trPr>
        <w:tc>
          <w:tcPr>
            <w:tcW w:w="3730" w:type="dxa"/>
            <w:shd w:val="clear" w:color="auto" w:fill="F2F2F2" w:themeFill="background1" w:themeFillShade="F2"/>
            <w:vAlign w:val="center"/>
          </w:tcPr>
          <w:p w14:paraId="7BA7DFA1" w14:textId="079E0D65" w:rsidR="003D0A50" w:rsidRDefault="002332B8" w:rsidP="002332B8">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Create/find and compare population pyramids for growing and shrinking countries or cities. Form conclusions about why they are different. </w:t>
            </w:r>
          </w:p>
          <w:p w14:paraId="6C748037" w14:textId="77777777" w:rsidR="002332B8" w:rsidRDefault="002332B8" w:rsidP="002332B8">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Predict how population will change in the future based on current population trends. </w:t>
            </w:r>
          </w:p>
          <w:p w14:paraId="79A33B7B" w14:textId="2FE97BC3" w:rsidR="00F3113F" w:rsidRPr="002332B8" w:rsidRDefault="00F3113F" w:rsidP="002332B8">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Overview website: </w:t>
            </w:r>
            <w:hyperlink r:id="rId19" w:history="1">
              <w:r w:rsidRPr="00F3113F">
                <w:rPr>
                  <w:rStyle w:val="Hyperlink"/>
                  <w:rFonts w:ascii="Gill Sans MT" w:eastAsia="Century Gothic" w:hAnsi="Gill Sans MT" w:cs="Century Gothic"/>
                  <w:bCs/>
                  <w:sz w:val="18"/>
                  <w:szCs w:val="20"/>
                </w:rPr>
                <w:t>HERE</w:t>
              </w:r>
            </w:hyperlink>
          </w:p>
        </w:tc>
        <w:tc>
          <w:tcPr>
            <w:tcW w:w="3730" w:type="dxa"/>
            <w:tcBorders>
              <w:right w:val="single" w:sz="24" w:space="0" w:color="auto"/>
            </w:tcBorders>
            <w:shd w:val="clear" w:color="auto" w:fill="F2F2F2" w:themeFill="background1" w:themeFillShade="F2"/>
            <w:vAlign w:val="center"/>
          </w:tcPr>
          <w:p w14:paraId="30A9BE62" w14:textId="77777777" w:rsidR="003D0A50" w:rsidRDefault="00E02499"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Using the case studies in the reader, examine the effects of demographic changes for growing (India, Pakistan, and/or Bangladesh) and shrinking (China, Japan, Korea) countries. </w:t>
            </w:r>
          </w:p>
          <w:p w14:paraId="158AD956" w14:textId="77777777" w:rsidR="00E02499" w:rsidRDefault="00E02499"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Could also examine the decline in European populations. </w:t>
            </w:r>
          </w:p>
          <w:p w14:paraId="7E826EB2" w14:textId="77777777" w:rsidR="00E02499" w:rsidRDefault="00E02499"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Research population policies to grow or reduce size. Propose a policy to help a country manage the effects of changing demographics. </w:t>
            </w:r>
          </w:p>
          <w:p w14:paraId="0B7662E2" w14:textId="71255E52" w:rsidR="00F3113F" w:rsidRPr="002332B8" w:rsidRDefault="00F3113F"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Overview website: </w:t>
            </w:r>
            <w:hyperlink r:id="rId20" w:history="1">
              <w:r w:rsidRPr="00F3113F">
                <w:rPr>
                  <w:rStyle w:val="Hyperlink"/>
                  <w:rFonts w:ascii="Gill Sans MT" w:eastAsia="Century Gothic" w:hAnsi="Gill Sans MT" w:cs="Century Gothic"/>
                  <w:bCs/>
                  <w:sz w:val="18"/>
                  <w:szCs w:val="20"/>
                </w:rPr>
                <w:t>HERE</w:t>
              </w:r>
            </w:hyperlink>
          </w:p>
        </w:tc>
        <w:tc>
          <w:tcPr>
            <w:tcW w:w="3730" w:type="dxa"/>
            <w:tcBorders>
              <w:left w:val="single" w:sz="24" w:space="0" w:color="auto"/>
            </w:tcBorders>
            <w:shd w:val="clear" w:color="auto" w:fill="F2F2F2" w:themeFill="background1" w:themeFillShade="F2"/>
            <w:vAlign w:val="center"/>
          </w:tcPr>
          <w:p w14:paraId="57BC316C" w14:textId="7CE949D5" w:rsidR="003D0A50" w:rsidRPr="002332B8" w:rsidRDefault="003D0A50" w:rsidP="002332B8">
            <w:pPr>
              <w:pStyle w:val="ListParagraph"/>
              <w:spacing w:after="0" w:line="240" w:lineRule="auto"/>
              <w:rPr>
                <w:rFonts w:ascii="Gill Sans MT" w:eastAsia="Century Gothic" w:hAnsi="Gill Sans MT" w:cs="Century Gothic"/>
                <w:bCs/>
                <w:sz w:val="18"/>
                <w:szCs w:val="20"/>
              </w:rPr>
            </w:pPr>
          </w:p>
        </w:tc>
        <w:tc>
          <w:tcPr>
            <w:tcW w:w="3730" w:type="dxa"/>
            <w:shd w:val="clear" w:color="auto" w:fill="F2F2F2" w:themeFill="background1" w:themeFillShade="F2"/>
            <w:vAlign w:val="center"/>
          </w:tcPr>
          <w:p w14:paraId="259F4B8D" w14:textId="0FACBB9F" w:rsidR="002332B8" w:rsidRPr="002332B8" w:rsidRDefault="003D0A50" w:rsidP="002332B8">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p w14:paraId="17FE0D4F" w14:textId="0011B425" w:rsidR="003D0A50" w:rsidRPr="002332B8" w:rsidRDefault="003D0A50" w:rsidP="002332B8">
            <w:pPr>
              <w:pStyle w:val="ListParagraph"/>
              <w:spacing w:after="0" w:line="240" w:lineRule="auto"/>
              <w:rPr>
                <w:rFonts w:ascii="Gill Sans MT" w:eastAsia="Century Gothic" w:hAnsi="Gill Sans MT" w:cs="Century Gothic"/>
                <w:bCs/>
                <w:sz w:val="18"/>
                <w:szCs w:val="20"/>
              </w:rPr>
            </w:pPr>
          </w:p>
        </w:tc>
      </w:tr>
    </w:tbl>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2A3B1D71" w14:textId="77777777" w:rsidTr="00594B11">
        <w:tc>
          <w:tcPr>
            <w:tcW w:w="14940" w:type="dxa"/>
            <w:shd w:val="clear" w:color="auto" w:fill="000000" w:themeFill="text1"/>
          </w:tcPr>
          <w:p w14:paraId="2E450E1C" w14:textId="6008E27F" w:rsidR="00417066" w:rsidRPr="00DE7CC7" w:rsidRDefault="00417066" w:rsidP="00594B11">
            <w:pPr>
              <w:pStyle w:val="Heading1"/>
              <w:rPr>
                <w:rFonts w:ascii="Gill Sans MT" w:hAnsi="Gill Sans MT"/>
                <w:sz w:val="32"/>
                <w:szCs w:val="22"/>
              </w:rPr>
            </w:pPr>
            <w:r>
              <w:rPr>
                <w:rFonts w:ascii="Gill Sans MT" w:hAnsi="Gill Sans MT"/>
                <w:sz w:val="32"/>
                <w:szCs w:val="22"/>
              </w:rPr>
              <w:t>Unit 3</w:t>
            </w:r>
            <w:r w:rsidRPr="00DE7CC7">
              <w:rPr>
                <w:rFonts w:ascii="Gill Sans MT" w:hAnsi="Gill Sans MT"/>
                <w:sz w:val="32"/>
                <w:szCs w:val="22"/>
              </w:rPr>
              <w:t xml:space="preserve">: </w:t>
            </w:r>
            <w:r w:rsidR="00073664">
              <w:rPr>
                <w:rFonts w:ascii="Gill Sans MT" w:hAnsi="Gill Sans MT"/>
                <w:sz w:val="32"/>
                <w:szCs w:val="22"/>
              </w:rPr>
              <w:t>Scarcity</w:t>
            </w:r>
          </w:p>
        </w:tc>
      </w:tr>
      <w:tr w:rsidR="00417066" w:rsidRPr="00DE7CC7" w14:paraId="3F31214A" w14:textId="77777777" w:rsidTr="00594B11">
        <w:tc>
          <w:tcPr>
            <w:tcW w:w="14940" w:type="dxa"/>
            <w:tcBorders>
              <w:bottom w:val="single" w:sz="4" w:space="0" w:color="auto"/>
            </w:tcBorders>
            <w:shd w:val="clear" w:color="auto" w:fill="FFFFFF" w:themeFill="background1"/>
          </w:tcPr>
          <w:p w14:paraId="38E546A7" w14:textId="77777777"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Pr>
                <w:rFonts w:ascii="Gill Sans MT" w:hAnsi="Gill Sans MT" w:cstheme="minorHAnsi"/>
                <w:b/>
                <w:sz w:val="28"/>
              </w:rPr>
              <w:t>6</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4ED43CE6" w14:textId="1CFF9F4F" w:rsidR="00417066" w:rsidRPr="00DE7CC7" w:rsidRDefault="00417066" w:rsidP="00E876A1">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E876A1">
              <w:rPr>
                <w:rFonts w:ascii="Gill Sans MT" w:eastAsia="Century Gothic,Century Gothic,C" w:hAnsi="Gill Sans MT" w:cstheme="minorHAnsi"/>
                <w:i/>
              </w:rPr>
              <w:t xml:space="preserve"> explore the effect of scarce resources on quality of life and the government’s role in preventing a lack of access to nutritional food and safe water around the world. </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03C0B47E" w14:textId="77777777" w:rsidTr="00594B11">
        <w:tc>
          <w:tcPr>
            <w:tcW w:w="14940" w:type="dxa"/>
            <w:shd w:val="clear" w:color="auto" w:fill="D9D9D9" w:themeFill="background1" w:themeFillShade="D9"/>
          </w:tcPr>
          <w:p w14:paraId="5AD6F6A3"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514F5508"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474A3B2D" w14:textId="77777777" w:rsidTr="00594B11">
              <w:tc>
                <w:tcPr>
                  <w:tcW w:w="1948" w:type="dxa"/>
                  <w:shd w:val="clear" w:color="auto" w:fill="D9D9D9" w:themeFill="background1" w:themeFillShade="D9"/>
                  <w:vAlign w:val="center"/>
                </w:tcPr>
                <w:p w14:paraId="12D9011F"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2A0CB058"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43D5EEA5"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0130FF25"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4FB8E1B1"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02B72670"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44BB9EC5" w14:textId="77777777" w:rsidTr="00594B11">
              <w:trPr>
                <w:trHeight w:val="1584"/>
              </w:trPr>
              <w:tc>
                <w:tcPr>
                  <w:tcW w:w="1948" w:type="dxa"/>
                  <w:shd w:val="clear" w:color="auto" w:fill="D9D9D9" w:themeFill="background1" w:themeFillShade="D9"/>
                  <w:vAlign w:val="center"/>
                </w:tcPr>
                <w:p w14:paraId="05CD18CD"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283D26B9"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4D034E2A"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12DA7BA0"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62C55ED9"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48D48DBD"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1D4E5C83" w14:textId="77777777" w:rsidR="00417066" w:rsidRPr="00DE7CC7" w:rsidRDefault="00417066" w:rsidP="00594B11">
                  <w:pPr>
                    <w:jc w:val="center"/>
                    <w:rPr>
                      <w:rFonts w:ascii="Gill Sans MT" w:hAnsi="Gill Sans MT"/>
                      <w:b/>
                      <w:sz w:val="8"/>
                    </w:rPr>
                  </w:pPr>
                </w:p>
                <w:p w14:paraId="623FC0B0"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42D01B7F"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68B0F564" w14:textId="77777777" w:rsidTr="00DD4381">
              <w:trPr>
                <w:trHeight w:val="6200"/>
              </w:trPr>
              <w:tc>
                <w:tcPr>
                  <w:tcW w:w="1948" w:type="dxa"/>
                  <w:shd w:val="clear" w:color="auto" w:fill="D9D9D9" w:themeFill="background1" w:themeFillShade="D9"/>
                  <w:vAlign w:val="center"/>
                </w:tcPr>
                <w:p w14:paraId="6CC6B7EA" w14:textId="77777777" w:rsidR="00417066" w:rsidRPr="00DE7CC7" w:rsidRDefault="00417066" w:rsidP="00DD4381">
                  <w:pPr>
                    <w:jc w:val="center"/>
                    <w:rPr>
                      <w:rFonts w:ascii="Gill Sans MT" w:hAnsi="Gill Sans MT"/>
                      <w:b/>
                    </w:rPr>
                  </w:pPr>
                </w:p>
                <w:p w14:paraId="1E8A8FBC" w14:textId="09ED9604" w:rsidR="00417066" w:rsidRPr="00DE7CC7" w:rsidRDefault="00DD4381" w:rsidP="00DD4381">
                  <w:pPr>
                    <w:jc w:val="center"/>
                    <w:rPr>
                      <w:rFonts w:ascii="Gill Sans MT" w:hAnsi="Gill Sans MT"/>
                      <w:b/>
                      <w:szCs w:val="24"/>
                    </w:rPr>
                  </w:pPr>
                  <w:r>
                    <w:rPr>
                      <w:rFonts w:ascii="Gill Sans MT" w:hAnsi="Gill Sans MT"/>
                      <w:b/>
                      <w:szCs w:val="24"/>
                    </w:rPr>
                    <w:t>Scarcity</w:t>
                  </w:r>
                </w:p>
              </w:tc>
              <w:tc>
                <w:tcPr>
                  <w:tcW w:w="2250" w:type="dxa"/>
                </w:tcPr>
                <w:p w14:paraId="44B8DF5C"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035DB1E1" w14:textId="77777777" w:rsidR="00417066" w:rsidRPr="00DE7CC7" w:rsidRDefault="00417066" w:rsidP="00594B11">
                  <w:pPr>
                    <w:shd w:val="clear" w:color="auto" w:fill="FFFFFF"/>
                    <w:rPr>
                      <w:rFonts w:ascii="Gill Sans MT" w:hAnsi="Gill Sans MT" w:cstheme="minorHAnsi"/>
                      <w:sz w:val="20"/>
                    </w:rPr>
                  </w:pPr>
                </w:p>
                <w:p w14:paraId="3C7DB5F7"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3DBAAB88" w14:textId="77777777" w:rsidR="00417066" w:rsidRDefault="00417066" w:rsidP="00594B11">
                  <w:pPr>
                    <w:shd w:val="clear" w:color="auto" w:fill="FFFFFF"/>
                    <w:rPr>
                      <w:rFonts w:ascii="Gill Sans MT" w:hAnsi="Gill Sans MT" w:cstheme="minorHAnsi"/>
                      <w:sz w:val="20"/>
                    </w:rPr>
                  </w:pPr>
                </w:p>
                <w:p w14:paraId="3D536257" w14:textId="77777777" w:rsidR="00417066" w:rsidRDefault="00417066" w:rsidP="00594B11">
                  <w:pPr>
                    <w:shd w:val="clear" w:color="auto" w:fill="FFFFFF"/>
                    <w:rPr>
                      <w:rFonts w:ascii="Gill Sans MT" w:hAnsi="Gill Sans MT" w:cstheme="minorHAnsi"/>
                      <w:sz w:val="20"/>
                    </w:rPr>
                  </w:pPr>
                </w:p>
                <w:p w14:paraId="42F06697" w14:textId="77777777" w:rsidR="00417066" w:rsidRDefault="00417066" w:rsidP="00594B11">
                  <w:pPr>
                    <w:shd w:val="clear" w:color="auto" w:fill="FFFFFF"/>
                    <w:rPr>
                      <w:rFonts w:ascii="Gill Sans MT" w:hAnsi="Gill Sans MT" w:cstheme="minorHAnsi"/>
                      <w:sz w:val="20"/>
                    </w:rPr>
                  </w:pPr>
                </w:p>
                <w:p w14:paraId="1B9C9788" w14:textId="77777777" w:rsidR="00417066" w:rsidRDefault="00417066" w:rsidP="00594B11">
                  <w:pPr>
                    <w:shd w:val="clear" w:color="auto" w:fill="FFFFFF"/>
                    <w:rPr>
                      <w:rFonts w:ascii="Gill Sans MT" w:hAnsi="Gill Sans MT" w:cstheme="minorHAnsi"/>
                      <w:sz w:val="20"/>
                    </w:rPr>
                  </w:pPr>
                </w:p>
                <w:p w14:paraId="616E0CBA" w14:textId="77777777" w:rsidR="00417066" w:rsidRPr="00DE7CC7" w:rsidRDefault="00417066" w:rsidP="00594B11">
                  <w:pPr>
                    <w:shd w:val="clear" w:color="auto" w:fill="FFFFFF"/>
                    <w:rPr>
                      <w:rFonts w:ascii="Gill Sans MT" w:hAnsi="Gill Sans MT" w:cstheme="minorHAnsi"/>
                      <w:sz w:val="20"/>
                    </w:rPr>
                  </w:pPr>
                </w:p>
                <w:p w14:paraId="55EB30FB"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3AC2FF3A" w14:textId="77777777" w:rsidR="00417066" w:rsidRPr="00DE7CC7" w:rsidRDefault="00417066" w:rsidP="00594B11">
                  <w:pPr>
                    <w:rPr>
                      <w:rFonts w:ascii="Gill Sans MT" w:hAnsi="Gill Sans MT" w:cstheme="minorHAnsi"/>
                      <w:b/>
                    </w:rPr>
                  </w:pPr>
                </w:p>
                <w:p w14:paraId="65C61914" w14:textId="04B752C2"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39545B">
                    <w:rPr>
                      <w:rFonts w:ascii="Gill Sans MT" w:hAnsi="Gill Sans MT" w:cstheme="minorHAnsi"/>
                      <w:b/>
                    </w:rPr>
                    <w:t xml:space="preserve">Describe </w:t>
                  </w:r>
                  <w:r w:rsidR="0039545B" w:rsidRPr="0039545B">
                    <w:rPr>
                      <w:rFonts w:ascii="Gill Sans MT" w:hAnsi="Gill Sans MT" w:cstheme="minorHAnsi"/>
                    </w:rPr>
                    <w:t>the challenges countries face to feed their growing populations</w:t>
                  </w:r>
                  <w:r w:rsidR="0039545B">
                    <w:rPr>
                      <w:rFonts w:ascii="Gill Sans MT" w:hAnsi="Gill Sans MT" w:cstheme="minorHAnsi"/>
                    </w:rPr>
                    <w:t xml:space="preserve"> (SS.7.18</w:t>
                  </w:r>
                  <w:r w:rsidR="00FC3BF4">
                    <w:rPr>
                      <w:rFonts w:ascii="Gill Sans MT" w:hAnsi="Gill Sans MT" w:cstheme="minorHAnsi"/>
                    </w:rPr>
                    <w:t xml:space="preserve"> &amp;</w:t>
                  </w:r>
                  <w:r w:rsidR="009E749E">
                    <w:rPr>
                      <w:rFonts w:ascii="Gill Sans MT" w:hAnsi="Gill Sans MT" w:cstheme="minorHAnsi"/>
                    </w:rPr>
                    <w:t xml:space="preserve"> SS.7.23</w:t>
                  </w:r>
                  <w:r w:rsidR="0039545B">
                    <w:rPr>
                      <w:rFonts w:ascii="Gill Sans MT" w:hAnsi="Gill Sans MT" w:cstheme="minorHAnsi"/>
                    </w:rPr>
                    <w:t>)</w:t>
                  </w:r>
                  <w:r w:rsidR="0039545B" w:rsidRPr="0039545B">
                    <w:rPr>
                      <w:rFonts w:ascii="Gill Sans MT" w:hAnsi="Gill Sans MT" w:cstheme="minorHAnsi"/>
                    </w:rPr>
                    <w:t>.</w:t>
                  </w:r>
                  <w:r w:rsidR="0039545B">
                    <w:rPr>
                      <w:rFonts w:ascii="Gill Sans MT" w:hAnsi="Gill Sans MT" w:cstheme="minorHAnsi"/>
                      <w:b/>
                    </w:rPr>
                    <w:t xml:space="preserve"> </w:t>
                  </w:r>
                </w:p>
                <w:p w14:paraId="7BBCF944"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1BB3A037" w14:textId="77777777" w:rsidR="00417066" w:rsidRPr="00DE7CC7" w:rsidRDefault="00417066" w:rsidP="00594B11">
                  <w:pPr>
                    <w:rPr>
                      <w:rFonts w:ascii="Gill Sans MT" w:hAnsi="Gill Sans MT" w:cstheme="minorHAnsi"/>
                      <w:b/>
                      <w:sz w:val="20"/>
                    </w:rPr>
                  </w:pPr>
                </w:p>
                <w:p w14:paraId="551610DB" w14:textId="77777777" w:rsidR="00417066" w:rsidRPr="00DE7CC7" w:rsidRDefault="00417066" w:rsidP="00594B11">
                  <w:pPr>
                    <w:rPr>
                      <w:rFonts w:ascii="Gill Sans MT" w:hAnsi="Gill Sans MT" w:cstheme="minorHAnsi"/>
                      <w:sz w:val="20"/>
                    </w:rPr>
                  </w:pPr>
                </w:p>
                <w:p w14:paraId="4A918836" w14:textId="77777777" w:rsidR="00417066" w:rsidRPr="00DE7CC7" w:rsidRDefault="00417066" w:rsidP="00594B11">
                  <w:pPr>
                    <w:rPr>
                      <w:rFonts w:ascii="Gill Sans MT" w:hAnsi="Gill Sans MT" w:cstheme="minorHAnsi"/>
                      <w:b/>
                      <w:sz w:val="20"/>
                    </w:rPr>
                  </w:pPr>
                </w:p>
                <w:p w14:paraId="4C23539D" w14:textId="77777777" w:rsidR="00417066" w:rsidRDefault="00417066" w:rsidP="00594B11">
                  <w:pPr>
                    <w:rPr>
                      <w:rFonts w:ascii="Gill Sans MT" w:hAnsi="Gill Sans MT" w:cstheme="minorHAnsi"/>
                      <w:b/>
                    </w:rPr>
                  </w:pPr>
                </w:p>
                <w:p w14:paraId="024B7944" w14:textId="77777777" w:rsidR="00417066" w:rsidRDefault="00417066" w:rsidP="00594B11">
                  <w:pPr>
                    <w:rPr>
                      <w:rFonts w:ascii="Gill Sans MT" w:hAnsi="Gill Sans MT" w:cstheme="minorHAnsi"/>
                      <w:b/>
                    </w:rPr>
                  </w:pPr>
                </w:p>
                <w:p w14:paraId="2477E744" w14:textId="77777777" w:rsidR="00417066" w:rsidRDefault="00417066" w:rsidP="00594B11">
                  <w:pPr>
                    <w:rPr>
                      <w:rFonts w:ascii="Gill Sans MT" w:hAnsi="Gill Sans MT" w:cstheme="minorHAnsi"/>
                      <w:b/>
                    </w:rPr>
                  </w:pPr>
                </w:p>
                <w:p w14:paraId="26EFF313" w14:textId="77777777" w:rsidR="00417066" w:rsidRDefault="00417066" w:rsidP="00594B11">
                  <w:pPr>
                    <w:rPr>
                      <w:rFonts w:ascii="Gill Sans MT" w:hAnsi="Gill Sans MT" w:cstheme="minorHAnsi"/>
                      <w:b/>
                    </w:rPr>
                  </w:pPr>
                </w:p>
                <w:p w14:paraId="5E4CE270" w14:textId="4A0E2609" w:rsidR="00417066" w:rsidRPr="00803A3C" w:rsidRDefault="00417066" w:rsidP="00594B11">
                  <w:pPr>
                    <w:rPr>
                      <w:rFonts w:ascii="Gill Sans MT" w:hAnsi="Gill Sans MT" w:cstheme="minorHAnsi"/>
                    </w:rPr>
                  </w:pPr>
                  <w:r>
                    <w:rPr>
                      <w:rFonts w:ascii="Gill Sans MT" w:hAnsi="Gill Sans MT" w:cstheme="minorHAnsi"/>
                      <w:b/>
                    </w:rPr>
                    <w:t xml:space="preserve">3B – </w:t>
                  </w:r>
                  <w:r w:rsidR="00FC3BF4">
                    <w:rPr>
                      <w:rFonts w:ascii="Gill Sans MT" w:hAnsi="Gill Sans MT" w:cstheme="minorHAnsi"/>
                      <w:b/>
                    </w:rPr>
                    <w:t xml:space="preserve">Explain how </w:t>
                  </w:r>
                  <w:r w:rsidR="00FC3BF4" w:rsidRPr="00803A3C">
                    <w:rPr>
                      <w:rFonts w:ascii="Gill Sans MT" w:hAnsi="Gill Sans MT" w:cstheme="minorHAnsi"/>
                    </w:rPr>
                    <w:t>countr</w:t>
                  </w:r>
                  <w:r w:rsidR="00803A3C" w:rsidRPr="00803A3C">
                    <w:rPr>
                      <w:rFonts w:ascii="Gill Sans MT" w:hAnsi="Gill Sans MT" w:cstheme="minorHAnsi"/>
                    </w:rPr>
                    <w:t>ies are responding to issues o</w:t>
                  </w:r>
                  <w:r w:rsidR="00803A3C">
                    <w:rPr>
                      <w:rFonts w:ascii="Gill Sans MT" w:hAnsi="Gill Sans MT" w:cstheme="minorHAnsi"/>
                    </w:rPr>
                    <w:t>f food security (SS.7.</w:t>
                  </w:r>
                  <w:r w:rsidR="009E749E">
                    <w:rPr>
                      <w:rFonts w:ascii="Gill Sans MT" w:hAnsi="Gill Sans MT" w:cstheme="minorHAnsi"/>
                    </w:rPr>
                    <w:t>14</w:t>
                  </w:r>
                  <w:r w:rsidR="00803A3C">
                    <w:rPr>
                      <w:rFonts w:ascii="Gill Sans MT" w:hAnsi="Gill Sans MT" w:cstheme="minorHAnsi"/>
                    </w:rPr>
                    <w:t xml:space="preserve"> &amp; SS.7</w:t>
                  </w:r>
                  <w:r w:rsidR="009E749E">
                    <w:rPr>
                      <w:rFonts w:ascii="Gill Sans MT" w:hAnsi="Gill Sans MT" w:cstheme="minorHAnsi"/>
                    </w:rPr>
                    <w:t>.17</w:t>
                  </w:r>
                  <w:r w:rsidR="00803A3C">
                    <w:rPr>
                      <w:rFonts w:ascii="Gill Sans MT" w:hAnsi="Gill Sans MT" w:cstheme="minorHAnsi"/>
                    </w:rPr>
                    <w:t>)</w:t>
                  </w:r>
                  <w:r w:rsidR="00341A74">
                    <w:rPr>
                      <w:rFonts w:ascii="Gill Sans MT" w:hAnsi="Gill Sans MT" w:cstheme="minorHAnsi"/>
                    </w:rPr>
                    <w:t>.</w:t>
                  </w:r>
                </w:p>
                <w:p w14:paraId="4697C7EA" w14:textId="77777777" w:rsidR="00417066" w:rsidRPr="00DE7CC7" w:rsidRDefault="00417066" w:rsidP="00594B11">
                  <w:pPr>
                    <w:rPr>
                      <w:rFonts w:ascii="Gill Sans MT" w:hAnsi="Gill Sans MT" w:cstheme="minorHAnsi"/>
                      <w:b/>
                      <w:sz w:val="20"/>
                    </w:rPr>
                  </w:pPr>
                </w:p>
                <w:p w14:paraId="47DD450F" w14:textId="77777777" w:rsidR="00417066" w:rsidRPr="00DE7CC7" w:rsidRDefault="00417066" w:rsidP="00594B11">
                  <w:pPr>
                    <w:rPr>
                      <w:rFonts w:ascii="Gill Sans MT" w:hAnsi="Gill Sans MT" w:cstheme="minorHAnsi"/>
                      <w:b/>
                    </w:rPr>
                  </w:pPr>
                </w:p>
                <w:p w14:paraId="0EAF1D41" w14:textId="77777777" w:rsidR="00417066" w:rsidRDefault="00417066" w:rsidP="00594B11">
                  <w:pPr>
                    <w:rPr>
                      <w:rFonts w:ascii="Gill Sans MT" w:hAnsi="Gill Sans MT" w:cstheme="minorHAnsi"/>
                      <w:b/>
                    </w:rPr>
                  </w:pPr>
                </w:p>
                <w:p w14:paraId="6F02010E" w14:textId="77777777" w:rsidR="00417066" w:rsidRDefault="00417066" w:rsidP="00594B11">
                  <w:pPr>
                    <w:rPr>
                      <w:rFonts w:ascii="Gill Sans MT" w:hAnsi="Gill Sans MT" w:cstheme="minorHAnsi"/>
                      <w:b/>
                    </w:rPr>
                  </w:pPr>
                </w:p>
                <w:p w14:paraId="3AEF6A00" w14:textId="77777777" w:rsidR="00417066" w:rsidRDefault="00417066" w:rsidP="00594B11">
                  <w:pPr>
                    <w:rPr>
                      <w:rFonts w:ascii="Gill Sans MT" w:hAnsi="Gill Sans MT" w:cstheme="minorHAnsi"/>
                      <w:b/>
                    </w:rPr>
                  </w:pPr>
                </w:p>
                <w:p w14:paraId="0DC25BD8" w14:textId="77777777" w:rsidR="00417066" w:rsidRDefault="00417066" w:rsidP="00594B11">
                  <w:pPr>
                    <w:rPr>
                      <w:rFonts w:ascii="Gill Sans MT" w:hAnsi="Gill Sans MT" w:cstheme="minorHAnsi"/>
                      <w:b/>
                    </w:rPr>
                  </w:pPr>
                </w:p>
                <w:p w14:paraId="27AEE466" w14:textId="59563CA4" w:rsidR="00DD4381" w:rsidRPr="00792579" w:rsidRDefault="00DD4381" w:rsidP="00DD4381">
                  <w:pPr>
                    <w:rPr>
                      <w:rFonts w:ascii="Gill Sans MT" w:hAnsi="Gill Sans MT" w:cstheme="minorHAnsi"/>
                    </w:rPr>
                  </w:pPr>
                  <w:r>
                    <w:rPr>
                      <w:rFonts w:ascii="Gill Sans MT" w:hAnsi="Gill Sans MT" w:cstheme="minorHAnsi"/>
                      <w:b/>
                    </w:rPr>
                    <w:t xml:space="preserve">3C – Evaluate </w:t>
                  </w:r>
                  <w:r w:rsidRPr="00DD4381">
                    <w:rPr>
                      <w:rFonts w:ascii="Gill Sans MT" w:hAnsi="Gill Sans MT" w:cstheme="minorHAnsi"/>
                    </w:rPr>
                    <w:t>the role of the government in protecting water sources</w:t>
                  </w:r>
                  <w:r w:rsidR="009E749E">
                    <w:rPr>
                      <w:rFonts w:ascii="Gill Sans MT" w:hAnsi="Gill Sans MT" w:cstheme="minorHAnsi"/>
                    </w:rPr>
                    <w:t xml:space="preserve"> (SS.7.17 &amp; </w:t>
                  </w:r>
                  <w:r w:rsidR="00341A74">
                    <w:rPr>
                      <w:rFonts w:ascii="Gill Sans MT" w:hAnsi="Gill Sans MT" w:cstheme="minorHAnsi"/>
                    </w:rPr>
                    <w:t>SS.7.26)</w:t>
                  </w:r>
                  <w:r w:rsidRPr="00DD4381">
                    <w:rPr>
                      <w:rFonts w:ascii="Gill Sans MT" w:hAnsi="Gill Sans MT" w:cstheme="minorHAnsi"/>
                    </w:rPr>
                    <w:t>.</w:t>
                  </w:r>
                  <w:r>
                    <w:rPr>
                      <w:rFonts w:ascii="Gill Sans MT" w:hAnsi="Gill Sans MT" w:cstheme="minorHAnsi"/>
                      <w:b/>
                    </w:rPr>
                    <w:t xml:space="preserve"> </w:t>
                  </w:r>
                </w:p>
                <w:p w14:paraId="59A563AE" w14:textId="77777777" w:rsidR="00417066" w:rsidRPr="00DE7CC7" w:rsidRDefault="00417066" w:rsidP="00594B11">
                  <w:pPr>
                    <w:rPr>
                      <w:rFonts w:ascii="Gill Sans MT" w:hAnsi="Gill Sans MT" w:cstheme="minorHAnsi"/>
                      <w:sz w:val="20"/>
                    </w:rPr>
                  </w:pPr>
                </w:p>
              </w:tc>
              <w:tc>
                <w:tcPr>
                  <w:tcW w:w="4867" w:type="dxa"/>
                </w:tcPr>
                <w:p w14:paraId="38EDFEE0" w14:textId="77777777" w:rsidR="00417066" w:rsidRPr="00DE7CC7" w:rsidRDefault="00417066" w:rsidP="00594B11">
                  <w:pPr>
                    <w:rPr>
                      <w:rFonts w:ascii="Gill Sans MT" w:eastAsiaTheme="minorEastAsia" w:hAnsi="Gill Sans MT"/>
                      <w:i/>
                      <w:sz w:val="20"/>
                    </w:rPr>
                  </w:pPr>
                </w:p>
                <w:p w14:paraId="1D57AA19"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472548F0" w14:textId="77777777" w:rsidR="00417066" w:rsidRDefault="00417066" w:rsidP="00594B11">
                  <w:pPr>
                    <w:rPr>
                      <w:rFonts w:ascii="Gill Sans MT" w:hAnsi="Gill Sans MT"/>
                      <w:b/>
                      <w:sz w:val="20"/>
                    </w:rPr>
                  </w:pPr>
                </w:p>
                <w:p w14:paraId="7C6C0071" w14:textId="5DDF4879" w:rsidR="00417066" w:rsidRDefault="0039545B" w:rsidP="0039545B">
                  <w:pPr>
                    <w:pStyle w:val="ListParagraph"/>
                    <w:numPr>
                      <w:ilvl w:val="0"/>
                      <w:numId w:val="14"/>
                    </w:numPr>
                    <w:rPr>
                      <w:rFonts w:ascii="Gill Sans MT" w:hAnsi="Gill Sans MT"/>
                      <w:sz w:val="20"/>
                    </w:rPr>
                  </w:pPr>
                  <w:r w:rsidRPr="0039545B">
                    <w:rPr>
                      <w:rFonts w:ascii="Gill Sans MT" w:hAnsi="Gill Sans MT"/>
                      <w:sz w:val="20"/>
                    </w:rPr>
                    <w:t xml:space="preserve">Describe the connection between population density and food scarcity. </w:t>
                  </w:r>
                </w:p>
                <w:p w14:paraId="59EC3DB8" w14:textId="03B71D67" w:rsidR="00FC3BF4" w:rsidRPr="0039545B" w:rsidRDefault="00FC3BF4" w:rsidP="0039545B">
                  <w:pPr>
                    <w:pStyle w:val="ListParagraph"/>
                    <w:numPr>
                      <w:ilvl w:val="0"/>
                      <w:numId w:val="14"/>
                    </w:numPr>
                    <w:rPr>
                      <w:rFonts w:ascii="Gill Sans MT" w:hAnsi="Gill Sans MT"/>
                      <w:sz w:val="20"/>
                    </w:rPr>
                  </w:pPr>
                  <w:r>
                    <w:rPr>
                      <w:rFonts w:ascii="Gill Sans MT" w:hAnsi="Gill Sans MT"/>
                      <w:sz w:val="20"/>
                    </w:rPr>
                    <w:t xml:space="preserve">Explain how types of agriculture (subsistence vs. commercial) contribute to food security. </w:t>
                  </w:r>
                </w:p>
                <w:p w14:paraId="51E9319F" w14:textId="6404F85B" w:rsidR="00417066" w:rsidRPr="00FC3BF4" w:rsidRDefault="0039545B" w:rsidP="00946146">
                  <w:pPr>
                    <w:pStyle w:val="ListParagraph"/>
                    <w:numPr>
                      <w:ilvl w:val="0"/>
                      <w:numId w:val="14"/>
                    </w:numPr>
                    <w:rPr>
                      <w:rFonts w:ascii="Gill Sans MT" w:hAnsi="Gill Sans MT"/>
                      <w:b/>
                      <w:sz w:val="20"/>
                    </w:rPr>
                  </w:pPr>
                  <w:r w:rsidRPr="00FC3BF4">
                    <w:rPr>
                      <w:rFonts w:ascii="Gill Sans MT" w:hAnsi="Gill Sans MT"/>
                      <w:sz w:val="20"/>
                    </w:rPr>
                    <w:t xml:space="preserve">Contrast the issues around food scarcity in developing and developed countries. </w:t>
                  </w:r>
                </w:p>
                <w:p w14:paraId="40E43009" w14:textId="77777777" w:rsidR="00417066" w:rsidRDefault="00417066" w:rsidP="00594B11">
                  <w:pPr>
                    <w:rPr>
                      <w:rFonts w:ascii="Gill Sans MT" w:hAnsi="Gill Sans MT"/>
                      <w:b/>
                      <w:sz w:val="20"/>
                    </w:rPr>
                  </w:pPr>
                </w:p>
                <w:p w14:paraId="0D13A210"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453CFCA7" w14:textId="77777777" w:rsidR="00417066" w:rsidRDefault="00417066" w:rsidP="00594B11">
                  <w:pPr>
                    <w:pStyle w:val="ListParagraph"/>
                    <w:spacing w:after="0" w:line="240" w:lineRule="auto"/>
                    <w:rPr>
                      <w:rFonts w:ascii="Gill Sans MT" w:hAnsi="Gill Sans MT"/>
                      <w:sz w:val="20"/>
                    </w:rPr>
                  </w:pPr>
                </w:p>
                <w:p w14:paraId="3BC01DA2" w14:textId="77777777" w:rsidR="00803A3C" w:rsidRPr="00803A3C" w:rsidRDefault="00803A3C" w:rsidP="00803A3C">
                  <w:pPr>
                    <w:pStyle w:val="ListParagraph"/>
                    <w:numPr>
                      <w:ilvl w:val="0"/>
                      <w:numId w:val="14"/>
                    </w:numPr>
                    <w:spacing w:after="0" w:line="240" w:lineRule="auto"/>
                    <w:rPr>
                      <w:rFonts w:ascii="Gill Sans MT" w:hAnsi="Gill Sans MT"/>
                      <w:sz w:val="20"/>
                    </w:rPr>
                  </w:pPr>
                  <w:r w:rsidRPr="00803A3C">
                    <w:rPr>
                      <w:rFonts w:ascii="Gill Sans MT" w:hAnsi="Gill Sans MT"/>
                      <w:sz w:val="20"/>
                    </w:rPr>
                    <w:t xml:space="preserve">Identify solutions being used by countries around the world to solve their hunger issues in the present and future. </w:t>
                  </w:r>
                </w:p>
                <w:p w14:paraId="4208E541" w14:textId="77777777" w:rsidR="00803A3C" w:rsidRPr="00803A3C" w:rsidRDefault="00803A3C" w:rsidP="00803A3C">
                  <w:pPr>
                    <w:pStyle w:val="ListParagraph"/>
                    <w:numPr>
                      <w:ilvl w:val="0"/>
                      <w:numId w:val="14"/>
                    </w:numPr>
                    <w:spacing w:after="0" w:line="240" w:lineRule="auto"/>
                    <w:rPr>
                      <w:rFonts w:ascii="Gill Sans MT" w:hAnsi="Gill Sans MT"/>
                      <w:sz w:val="20"/>
                    </w:rPr>
                  </w:pPr>
                  <w:r w:rsidRPr="00803A3C">
                    <w:rPr>
                      <w:rFonts w:ascii="Gill Sans MT" w:hAnsi="Gill Sans MT"/>
                      <w:sz w:val="20"/>
                    </w:rPr>
                    <w:t xml:space="preserve">Describe how the relationship between countries helps provide aid. </w:t>
                  </w:r>
                </w:p>
                <w:p w14:paraId="4FB57F63" w14:textId="4332C1F2" w:rsidR="00417066" w:rsidRPr="00803A3C" w:rsidRDefault="00803A3C" w:rsidP="00803A3C">
                  <w:pPr>
                    <w:pStyle w:val="ListParagraph"/>
                    <w:numPr>
                      <w:ilvl w:val="0"/>
                      <w:numId w:val="14"/>
                    </w:numPr>
                    <w:spacing w:after="0" w:line="240" w:lineRule="auto"/>
                    <w:rPr>
                      <w:rFonts w:ascii="Gill Sans MT" w:hAnsi="Gill Sans MT"/>
                      <w:sz w:val="20"/>
                    </w:rPr>
                  </w:pPr>
                  <w:r w:rsidRPr="00803A3C">
                    <w:rPr>
                      <w:rFonts w:ascii="Gill Sans MT" w:hAnsi="Gill Sans MT"/>
                      <w:sz w:val="20"/>
                    </w:rPr>
                    <w:t xml:space="preserve">Describe the role of NGOs in providing food relief. </w:t>
                  </w:r>
                </w:p>
                <w:p w14:paraId="0BC57DEF" w14:textId="77777777" w:rsidR="00417066" w:rsidRDefault="00417066" w:rsidP="00803A3C">
                  <w:pPr>
                    <w:pStyle w:val="ListParagraph"/>
                    <w:spacing w:after="0" w:line="240" w:lineRule="auto"/>
                    <w:ind w:left="360"/>
                    <w:rPr>
                      <w:rFonts w:ascii="Gill Sans MT" w:hAnsi="Gill Sans MT" w:cstheme="minorHAnsi"/>
                      <w:sz w:val="20"/>
                    </w:rPr>
                  </w:pPr>
                </w:p>
                <w:p w14:paraId="1772E33D" w14:textId="77777777" w:rsidR="00DD4381" w:rsidRDefault="00DD4381" w:rsidP="00DD4381">
                  <w:pPr>
                    <w:rPr>
                      <w:rFonts w:ascii="Gill Sans MT" w:hAnsi="Gill Sans MT"/>
                      <w:b/>
                      <w:sz w:val="20"/>
                    </w:rPr>
                  </w:pPr>
                </w:p>
                <w:p w14:paraId="21CA03BF" w14:textId="77551E28" w:rsidR="00DD4381" w:rsidRPr="00DE7CC7" w:rsidRDefault="00DD4381" w:rsidP="00DD438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3C</w:t>
                  </w:r>
                  <w:r w:rsidRPr="00DE7CC7">
                    <w:rPr>
                      <w:rFonts w:ascii="Gill Sans MT" w:hAnsi="Gill Sans MT"/>
                      <w:b/>
                      <w:sz w:val="20"/>
                    </w:rPr>
                    <w:t xml:space="preserve">: </w:t>
                  </w:r>
                </w:p>
                <w:p w14:paraId="5DFE6CA2" w14:textId="77777777" w:rsidR="00DD4381" w:rsidRDefault="00DD4381" w:rsidP="00DD4381">
                  <w:pPr>
                    <w:pStyle w:val="ListParagraph"/>
                    <w:numPr>
                      <w:ilvl w:val="0"/>
                      <w:numId w:val="14"/>
                    </w:numPr>
                    <w:rPr>
                      <w:rFonts w:ascii="Gill Sans MT" w:hAnsi="Gill Sans MT"/>
                      <w:sz w:val="20"/>
                    </w:rPr>
                  </w:pPr>
                  <w:r w:rsidRPr="00DD4381">
                    <w:rPr>
                      <w:rFonts w:ascii="Gill Sans MT" w:hAnsi="Gill Sans MT"/>
                      <w:sz w:val="20"/>
                    </w:rPr>
                    <w:t xml:space="preserve">Describe the reasons our fresh water supply is at risk. </w:t>
                  </w:r>
                </w:p>
                <w:p w14:paraId="00E4E850" w14:textId="39A89949" w:rsidR="00DD4381" w:rsidRPr="00E876A1" w:rsidRDefault="00DD4381" w:rsidP="00E876A1">
                  <w:pPr>
                    <w:pStyle w:val="ListParagraph"/>
                    <w:numPr>
                      <w:ilvl w:val="0"/>
                      <w:numId w:val="14"/>
                    </w:numPr>
                    <w:rPr>
                      <w:rFonts w:ascii="Gill Sans MT" w:hAnsi="Gill Sans MT"/>
                      <w:sz w:val="20"/>
                    </w:rPr>
                  </w:pPr>
                  <w:r>
                    <w:rPr>
                      <w:rFonts w:ascii="Gill Sans MT" w:hAnsi="Gill Sans MT"/>
                      <w:sz w:val="20"/>
                    </w:rPr>
                    <w:t xml:space="preserve">Explain how countries are working to protect water sources. </w:t>
                  </w:r>
                </w:p>
              </w:tc>
            </w:tr>
          </w:tbl>
          <w:p w14:paraId="593B4192" w14:textId="77777777" w:rsidR="00417066" w:rsidRPr="00DE7CC7" w:rsidRDefault="00417066" w:rsidP="00594B11">
            <w:pPr>
              <w:rPr>
                <w:rFonts w:ascii="Gill Sans MT" w:hAnsi="Gill Sans MT"/>
              </w:rPr>
            </w:pPr>
          </w:p>
        </w:tc>
      </w:tr>
    </w:tbl>
    <w:p w14:paraId="44EE85EA" w14:textId="43BB9465" w:rsidR="00417066" w:rsidRDefault="00417066" w:rsidP="00BF57C5">
      <w:pPr>
        <w:spacing w:after="160" w:line="259" w:lineRule="auto"/>
        <w:rPr>
          <w:rFonts w:asciiTheme="minorHAnsi" w:hAnsiTheme="minorHAnsi"/>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420D93" w:rsidRPr="00DE7CC7" w14:paraId="42D15BB8" w14:textId="71BFF44B" w:rsidTr="006A05B7">
        <w:trPr>
          <w:cantSplit/>
          <w:trHeight w:val="490"/>
        </w:trPr>
        <w:tc>
          <w:tcPr>
            <w:tcW w:w="14430" w:type="dxa"/>
            <w:gridSpan w:val="3"/>
            <w:tcBorders>
              <w:right w:val="single" w:sz="4" w:space="0" w:color="auto"/>
            </w:tcBorders>
            <w:shd w:val="clear" w:color="auto" w:fill="D9D9D9" w:themeFill="background1" w:themeFillShade="D9"/>
            <w:vAlign w:val="center"/>
          </w:tcPr>
          <w:p w14:paraId="6C0BE139" w14:textId="0F29CF92" w:rsidR="00420D93" w:rsidRPr="00DE7CC7" w:rsidRDefault="00420D93" w:rsidP="00594B11">
            <w:pPr>
              <w:jc w:val="center"/>
              <w:rPr>
                <w:rFonts w:ascii="Gill Sans MT" w:eastAsia="Century Gothic,Century Gothic,C" w:hAnsi="Gill Sans MT" w:cs="Century Gothic,Century Gothic,C"/>
                <w:b/>
                <w:sz w:val="32"/>
                <w:szCs w:val="32"/>
              </w:rPr>
            </w:pPr>
            <w:r w:rsidRPr="00DE7CC7">
              <w:rPr>
                <w:rFonts w:ascii="Gill Sans MT" w:eastAsia="Century Gothic,Century Gothic,C" w:hAnsi="Gill Sans MT" w:cs="Century Gothic,Century Gothic,C"/>
                <w:b/>
                <w:sz w:val="32"/>
                <w:szCs w:val="32"/>
              </w:rPr>
              <w:t xml:space="preserve">Item Bank: </w:t>
            </w:r>
            <w:r w:rsidR="00E876A1">
              <w:rPr>
                <w:rFonts w:ascii="Gill Sans MT" w:eastAsia="Century Gothic,Century Gothic,C" w:hAnsi="Gill Sans MT" w:cs="Century Gothic,Century Gothic,C"/>
                <w:b/>
                <w:sz w:val="32"/>
                <w:szCs w:val="32"/>
              </w:rPr>
              <w:t>Scarcity</w:t>
            </w:r>
          </w:p>
        </w:tc>
      </w:tr>
      <w:tr w:rsidR="00DD4381" w:rsidRPr="00DE7CC7" w14:paraId="50F141FA" w14:textId="1ECC2AD7" w:rsidTr="006A05B7">
        <w:trPr>
          <w:cantSplit/>
          <w:trHeight w:val="903"/>
        </w:trPr>
        <w:tc>
          <w:tcPr>
            <w:tcW w:w="4810" w:type="dxa"/>
            <w:shd w:val="clear" w:color="auto" w:fill="F2F2F2" w:themeFill="background1" w:themeFillShade="F2"/>
          </w:tcPr>
          <w:p w14:paraId="74B86AE6" w14:textId="71BB010A" w:rsidR="00DD4381" w:rsidRPr="002332B8" w:rsidRDefault="00DD4381" w:rsidP="00594B11">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sidR="003A6627">
              <w:t xml:space="preserve"> </w:t>
            </w:r>
            <w:r w:rsidR="003A6627" w:rsidRPr="003A6627">
              <w:rPr>
                <w:rFonts w:ascii="Gill Sans MT" w:hAnsi="Gill Sans MT" w:cstheme="minorHAnsi"/>
                <w:b/>
                <w:sz w:val="18"/>
              </w:rPr>
              <w:t xml:space="preserve">Describe </w:t>
            </w:r>
            <w:r w:rsidR="003A6627" w:rsidRPr="003A6627">
              <w:rPr>
                <w:rFonts w:ascii="Gill Sans MT" w:hAnsi="Gill Sans MT" w:cstheme="minorHAnsi"/>
                <w:sz w:val="18"/>
              </w:rPr>
              <w:t>the challenges countries face to feed their growing populations</w:t>
            </w:r>
          </w:p>
          <w:p w14:paraId="61E9E2AD" w14:textId="77777777" w:rsidR="00DD4381" w:rsidRPr="002332B8" w:rsidRDefault="00DD4381" w:rsidP="00594B11">
            <w:pPr>
              <w:jc w:val="center"/>
              <w:rPr>
                <w:rStyle w:val="Hyperlink"/>
                <w:rFonts w:ascii="Gill Sans MT" w:hAnsi="Gill Sans MT"/>
                <w:b/>
                <w:sz w:val="18"/>
                <w:szCs w:val="19"/>
                <w:shd w:val="clear" w:color="auto" w:fill="FFFFFF"/>
              </w:rPr>
            </w:pPr>
          </w:p>
          <w:p w14:paraId="64AA010E" w14:textId="77777777" w:rsidR="00DD4381" w:rsidRPr="002332B8" w:rsidRDefault="00DD4381"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8F759BD" w14:textId="70A44C1D" w:rsidR="00DD4381" w:rsidRPr="002332B8" w:rsidRDefault="00DD4381"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D13EFC">
              <w:rPr>
                <w:rFonts w:ascii="Gill Sans MT" w:hAnsi="Gill Sans MT"/>
                <w:bCs/>
                <w:color w:val="000000"/>
                <w:sz w:val="18"/>
                <w:szCs w:val="19"/>
                <w:shd w:val="clear" w:color="auto" w:fill="FFFFFF"/>
              </w:rPr>
              <w:t xml:space="preserve">– Food Supply </w:t>
            </w:r>
            <w:r w:rsidR="00D13EFC">
              <w:rPr>
                <w:noProof/>
              </w:rPr>
              <w:drawing>
                <wp:inline distT="0" distB="0" distL="0" distR="0" wp14:anchorId="6A08E17B" wp14:editId="4B1D344D">
                  <wp:extent cx="731605" cy="931653"/>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2422" cy="932694"/>
                          </a:xfrm>
                          <a:prstGeom prst="rect">
                            <a:avLst/>
                          </a:prstGeom>
                        </pic:spPr>
                      </pic:pic>
                    </a:graphicData>
                  </a:graphic>
                </wp:inline>
              </w:drawing>
            </w:r>
            <w:r w:rsidRPr="002332B8">
              <w:rPr>
                <w:rFonts w:ascii="Gill Sans MT" w:hAnsi="Gill Sans MT"/>
                <w:bCs/>
                <w:color w:val="000000"/>
                <w:sz w:val="18"/>
                <w:szCs w:val="19"/>
                <w:shd w:val="clear" w:color="auto" w:fill="FFFFFF"/>
              </w:rPr>
              <w:t xml:space="preserve"> </w:t>
            </w:r>
          </w:p>
          <w:p w14:paraId="743A97D3" w14:textId="77777777" w:rsidR="00DD4381" w:rsidRPr="002332B8" w:rsidRDefault="00DD4381" w:rsidP="00594B11">
            <w:pPr>
              <w:jc w:val="center"/>
              <w:rPr>
                <w:rFonts w:ascii="Gill Sans MT" w:hAnsi="Gill Sans MT"/>
                <w:b/>
                <w:bCs/>
                <w:color w:val="000000"/>
                <w:sz w:val="18"/>
                <w:szCs w:val="19"/>
                <w:shd w:val="clear" w:color="auto" w:fill="FFFFFF"/>
              </w:rPr>
            </w:pPr>
          </w:p>
          <w:p w14:paraId="06DF76A3" w14:textId="77777777" w:rsidR="00DD4381" w:rsidRPr="002332B8" w:rsidRDefault="00DD4381" w:rsidP="00594B11">
            <w:pPr>
              <w:jc w:val="center"/>
              <w:rPr>
                <w:rFonts w:ascii="Gill Sans MT" w:hAnsi="Gill Sans MT"/>
                <w:b/>
                <w:bCs/>
                <w:color w:val="000000"/>
                <w:sz w:val="18"/>
                <w:szCs w:val="19"/>
                <w:shd w:val="clear" w:color="auto" w:fill="FFFFFF"/>
              </w:rPr>
            </w:pPr>
          </w:p>
          <w:p w14:paraId="45D6FDCB" w14:textId="77777777" w:rsidR="00DD4381" w:rsidRPr="002332B8" w:rsidRDefault="00DD4381" w:rsidP="00594B11">
            <w:pPr>
              <w:jc w:val="center"/>
              <w:rPr>
                <w:rFonts w:ascii="Gill Sans MT" w:hAnsi="Gill Sans MT"/>
                <w:b/>
                <w:bCs/>
                <w:color w:val="000000"/>
                <w:sz w:val="18"/>
                <w:szCs w:val="19"/>
                <w:shd w:val="clear" w:color="auto" w:fill="FFFFFF"/>
              </w:rPr>
            </w:pPr>
          </w:p>
          <w:p w14:paraId="63D31F86" w14:textId="77777777" w:rsidR="00DD4381" w:rsidRPr="002332B8" w:rsidRDefault="00DD4381" w:rsidP="00594B11">
            <w:pPr>
              <w:jc w:val="center"/>
              <w:rPr>
                <w:rFonts w:ascii="Gill Sans MT" w:eastAsia="Century Gothic" w:hAnsi="Gill Sans MT" w:cs="Century Gothic"/>
                <w:bCs/>
                <w:sz w:val="18"/>
              </w:rPr>
            </w:pPr>
          </w:p>
        </w:tc>
        <w:tc>
          <w:tcPr>
            <w:tcW w:w="4810" w:type="dxa"/>
            <w:tcBorders>
              <w:right w:val="single" w:sz="4" w:space="0" w:color="auto"/>
            </w:tcBorders>
            <w:shd w:val="clear" w:color="auto" w:fill="F2F2F2" w:themeFill="background1" w:themeFillShade="F2"/>
          </w:tcPr>
          <w:p w14:paraId="356D3C29" w14:textId="26EB522E" w:rsidR="00DD4381" w:rsidRPr="002332B8" w:rsidRDefault="00DD4381" w:rsidP="00594B11">
            <w:pPr>
              <w:spacing w:after="160" w:line="259" w:lineRule="auto"/>
              <w:jc w:val="center"/>
              <w:rPr>
                <w:rFonts w:ascii="Gill Sans MT" w:hAnsi="Gill Sans MT"/>
                <w:i/>
                <w:sz w:val="18"/>
              </w:rPr>
            </w:pPr>
            <w:r w:rsidRPr="002332B8">
              <w:rPr>
                <w:rFonts w:ascii="Gill Sans MT" w:hAnsi="Gill Sans MT" w:cstheme="minorHAnsi"/>
                <w:b/>
                <w:sz w:val="18"/>
              </w:rPr>
              <w:t xml:space="preserve">3B: </w:t>
            </w:r>
            <w:r w:rsidR="003A6627">
              <w:rPr>
                <w:rFonts w:ascii="Gill Sans MT" w:hAnsi="Gill Sans MT" w:cstheme="minorHAnsi"/>
                <w:b/>
              </w:rPr>
              <w:t xml:space="preserve"> </w:t>
            </w:r>
            <w:r w:rsidR="003A6627" w:rsidRPr="003A6627">
              <w:rPr>
                <w:rFonts w:ascii="Gill Sans MT" w:hAnsi="Gill Sans MT" w:cstheme="minorHAnsi"/>
                <w:b/>
                <w:sz w:val="20"/>
              </w:rPr>
              <w:t xml:space="preserve">Explain how </w:t>
            </w:r>
            <w:r w:rsidR="003A6627" w:rsidRPr="003A6627">
              <w:rPr>
                <w:rFonts w:ascii="Gill Sans MT" w:hAnsi="Gill Sans MT" w:cstheme="minorHAnsi"/>
                <w:sz w:val="20"/>
              </w:rPr>
              <w:t>countries are responding to issues of food security</w:t>
            </w:r>
            <w:r w:rsidR="003A6627" w:rsidRPr="003A6627">
              <w:rPr>
                <w:rFonts w:ascii="Gill Sans MT" w:hAnsi="Gill Sans MT" w:cstheme="minorHAnsi"/>
                <w:sz w:val="20"/>
              </w:rPr>
              <w:t>.</w:t>
            </w:r>
          </w:p>
          <w:p w14:paraId="3AA9BAA0" w14:textId="77777777" w:rsidR="00DD4381" w:rsidRPr="002332B8" w:rsidRDefault="00DD4381"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1C695BC7" w14:textId="50186DE6" w:rsidR="00DD4381" w:rsidRPr="002332B8" w:rsidRDefault="00DD4381"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D13EFC">
              <w:rPr>
                <w:rFonts w:ascii="Gill Sans MT" w:hAnsi="Gill Sans MT"/>
                <w:bCs/>
                <w:color w:val="000000"/>
                <w:sz w:val="18"/>
                <w:szCs w:val="19"/>
                <w:shd w:val="clear" w:color="auto" w:fill="FFFFFF"/>
              </w:rPr>
              <w:t xml:space="preserve">– Food Supply </w:t>
            </w:r>
            <w:r w:rsidR="00D13EFC">
              <w:rPr>
                <w:noProof/>
              </w:rPr>
              <w:drawing>
                <wp:inline distT="0" distB="0" distL="0" distR="0" wp14:anchorId="543CE586" wp14:editId="4EA851F6">
                  <wp:extent cx="762000" cy="97035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63601" cy="972398"/>
                          </a:xfrm>
                          <a:prstGeom prst="rect">
                            <a:avLst/>
                          </a:prstGeom>
                        </pic:spPr>
                      </pic:pic>
                    </a:graphicData>
                  </a:graphic>
                </wp:inline>
              </w:drawing>
            </w:r>
            <w:r w:rsidRPr="002332B8">
              <w:rPr>
                <w:rFonts w:ascii="Gill Sans MT" w:hAnsi="Gill Sans MT"/>
                <w:bCs/>
                <w:color w:val="000000"/>
                <w:sz w:val="18"/>
                <w:szCs w:val="19"/>
                <w:shd w:val="clear" w:color="auto" w:fill="FFFFFF"/>
              </w:rPr>
              <w:t xml:space="preserve"> </w:t>
            </w:r>
          </w:p>
          <w:p w14:paraId="10F297FE" w14:textId="77777777" w:rsidR="00DD4381" w:rsidRPr="002332B8" w:rsidRDefault="00DD4381" w:rsidP="00594B11">
            <w:pPr>
              <w:jc w:val="center"/>
              <w:rPr>
                <w:rFonts w:ascii="Gill Sans MT" w:hAnsi="Gill Sans MT"/>
                <w:b/>
                <w:bCs/>
                <w:color w:val="000000"/>
                <w:sz w:val="18"/>
                <w:szCs w:val="19"/>
                <w:shd w:val="clear" w:color="auto" w:fill="FFFFFF"/>
              </w:rPr>
            </w:pPr>
          </w:p>
        </w:tc>
        <w:tc>
          <w:tcPr>
            <w:tcW w:w="4810" w:type="dxa"/>
            <w:tcBorders>
              <w:left w:val="single" w:sz="4" w:space="0" w:color="auto"/>
              <w:right w:val="single" w:sz="4" w:space="0" w:color="auto"/>
            </w:tcBorders>
            <w:shd w:val="clear" w:color="auto" w:fill="F2F2F2" w:themeFill="background1" w:themeFillShade="F2"/>
          </w:tcPr>
          <w:p w14:paraId="130D88B9" w14:textId="68517DE0" w:rsidR="00420D93" w:rsidRPr="002332B8" w:rsidRDefault="00420D93" w:rsidP="00420D93">
            <w:pPr>
              <w:spacing w:after="160" w:line="259" w:lineRule="auto"/>
              <w:jc w:val="center"/>
              <w:rPr>
                <w:rFonts w:ascii="Gill Sans MT" w:hAnsi="Gill Sans MT"/>
                <w:i/>
                <w:sz w:val="18"/>
              </w:rPr>
            </w:pPr>
            <w:r>
              <w:rPr>
                <w:rFonts w:ascii="Gill Sans MT" w:hAnsi="Gill Sans MT" w:cstheme="minorHAnsi"/>
                <w:b/>
                <w:sz w:val="18"/>
              </w:rPr>
              <w:t>3C</w:t>
            </w:r>
            <w:r w:rsidRPr="002332B8">
              <w:rPr>
                <w:rFonts w:ascii="Gill Sans MT" w:hAnsi="Gill Sans MT" w:cstheme="minorHAnsi"/>
                <w:b/>
                <w:sz w:val="18"/>
              </w:rPr>
              <w:t xml:space="preserve">: </w:t>
            </w:r>
            <w:r w:rsidR="003A6627" w:rsidRPr="003A6627">
              <w:rPr>
                <w:rFonts w:ascii="Gill Sans MT" w:hAnsi="Gill Sans MT" w:cstheme="minorHAnsi"/>
                <w:b/>
              </w:rPr>
              <w:t xml:space="preserve"> </w:t>
            </w:r>
            <w:r w:rsidR="003A6627" w:rsidRPr="003A6627">
              <w:rPr>
                <w:rFonts w:ascii="Gill Sans MT" w:hAnsi="Gill Sans MT" w:cstheme="minorHAnsi"/>
                <w:b/>
                <w:sz w:val="18"/>
              </w:rPr>
              <w:t xml:space="preserve">Evaluate </w:t>
            </w:r>
            <w:r w:rsidR="003A6627" w:rsidRPr="003A6627">
              <w:rPr>
                <w:rFonts w:ascii="Gill Sans MT" w:hAnsi="Gill Sans MT" w:cstheme="minorHAnsi"/>
                <w:sz w:val="18"/>
              </w:rPr>
              <w:t>the role of the government in protecting water sources</w:t>
            </w:r>
            <w:r w:rsidR="003A6627">
              <w:rPr>
                <w:rFonts w:ascii="Gill Sans MT" w:hAnsi="Gill Sans MT" w:cstheme="minorHAnsi"/>
                <w:sz w:val="18"/>
              </w:rPr>
              <w:t>.</w:t>
            </w:r>
            <w:bookmarkStart w:id="0" w:name="_GoBack"/>
            <w:bookmarkEnd w:id="0"/>
          </w:p>
          <w:p w14:paraId="0942E82B" w14:textId="77777777" w:rsidR="00420D93" w:rsidRPr="002332B8" w:rsidRDefault="00420D93" w:rsidP="00420D93">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676F832" w14:textId="77777777" w:rsidR="00D13EFC" w:rsidRDefault="00420D93" w:rsidP="00420D93">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D13EFC">
              <w:rPr>
                <w:rFonts w:ascii="Gill Sans MT" w:hAnsi="Gill Sans MT"/>
                <w:bCs/>
                <w:color w:val="000000"/>
                <w:sz w:val="18"/>
                <w:szCs w:val="19"/>
                <w:shd w:val="clear" w:color="auto" w:fill="FFFFFF"/>
              </w:rPr>
              <w:t xml:space="preserve">– Water Resources </w:t>
            </w:r>
          </w:p>
          <w:p w14:paraId="66D16D9F" w14:textId="7F73207D" w:rsidR="00420D93" w:rsidRPr="002332B8" w:rsidRDefault="00D13EFC" w:rsidP="00420D93">
            <w:pPr>
              <w:jc w:val="center"/>
              <w:rPr>
                <w:rFonts w:ascii="Gill Sans MT" w:hAnsi="Gill Sans MT"/>
                <w:bCs/>
                <w:color w:val="000000"/>
                <w:sz w:val="18"/>
                <w:szCs w:val="19"/>
                <w:shd w:val="clear" w:color="auto" w:fill="FFFFFF"/>
              </w:rPr>
            </w:pPr>
            <w:r>
              <w:rPr>
                <w:noProof/>
              </w:rPr>
              <w:drawing>
                <wp:inline distT="0" distB="0" distL="0" distR="0" wp14:anchorId="7EB2675F" wp14:editId="29E4A20E">
                  <wp:extent cx="735222" cy="932053"/>
                  <wp:effectExtent l="0" t="0" r="825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9505" cy="937483"/>
                          </a:xfrm>
                          <a:prstGeom prst="rect">
                            <a:avLst/>
                          </a:prstGeom>
                        </pic:spPr>
                      </pic:pic>
                    </a:graphicData>
                  </a:graphic>
                </wp:inline>
              </w:drawing>
            </w:r>
            <w:r w:rsidR="00420D93" w:rsidRPr="002332B8">
              <w:rPr>
                <w:rFonts w:ascii="Gill Sans MT" w:hAnsi="Gill Sans MT"/>
                <w:bCs/>
                <w:color w:val="000000"/>
                <w:sz w:val="18"/>
                <w:szCs w:val="19"/>
                <w:shd w:val="clear" w:color="auto" w:fill="FFFFFF"/>
              </w:rPr>
              <w:t xml:space="preserve"> </w:t>
            </w:r>
          </w:p>
          <w:p w14:paraId="19943993" w14:textId="77777777" w:rsidR="00DD4381" w:rsidRPr="002332B8" w:rsidRDefault="00DD4381" w:rsidP="00594B11">
            <w:pPr>
              <w:spacing w:after="160" w:line="259" w:lineRule="auto"/>
              <w:jc w:val="center"/>
              <w:rPr>
                <w:rFonts w:ascii="Gill Sans MT" w:hAnsi="Gill Sans MT" w:cstheme="minorHAnsi"/>
                <w:b/>
                <w:sz w:val="18"/>
              </w:rPr>
            </w:pPr>
          </w:p>
        </w:tc>
      </w:tr>
      <w:tr w:rsidR="006A05B7" w:rsidRPr="00DE7CC7" w14:paraId="1D5D2214" w14:textId="66716A1B" w:rsidTr="00946146">
        <w:trPr>
          <w:cantSplit/>
          <w:trHeight w:val="452"/>
        </w:trPr>
        <w:tc>
          <w:tcPr>
            <w:tcW w:w="14430" w:type="dxa"/>
            <w:gridSpan w:val="3"/>
            <w:shd w:val="clear" w:color="auto" w:fill="D9D9D9" w:themeFill="background1" w:themeFillShade="D9"/>
            <w:vAlign w:val="center"/>
          </w:tcPr>
          <w:p w14:paraId="2800865F" w14:textId="1C8CC453" w:rsidR="006A05B7" w:rsidRPr="002332B8" w:rsidRDefault="006A05B7" w:rsidP="00594B11">
            <w:pPr>
              <w:jc w:val="center"/>
              <w:rPr>
                <w:rFonts w:ascii="Gill Sans MT" w:eastAsia="Century Gothic" w:hAnsi="Gill Sans MT" w:cs="Century Gothic"/>
                <w:b/>
                <w:bCs/>
                <w:sz w:val="18"/>
              </w:rPr>
            </w:pPr>
            <w:r w:rsidRPr="002332B8">
              <w:rPr>
                <w:rFonts w:ascii="Gill Sans MT" w:eastAsia="Century Gothic" w:hAnsi="Gill Sans MT" w:cs="Century Gothic"/>
                <w:b/>
                <w:bCs/>
                <w:sz w:val="18"/>
              </w:rPr>
              <w:t>Guiding Questions, Ideas, and/or Concepts</w:t>
            </w:r>
          </w:p>
        </w:tc>
      </w:tr>
      <w:tr w:rsidR="00DD4381" w:rsidRPr="00DE7CC7" w14:paraId="7A20E2A6" w14:textId="372FA7F4" w:rsidTr="006A05B7">
        <w:trPr>
          <w:cantSplit/>
          <w:trHeight w:val="1880"/>
        </w:trPr>
        <w:tc>
          <w:tcPr>
            <w:tcW w:w="4810" w:type="dxa"/>
            <w:shd w:val="clear" w:color="auto" w:fill="F2F2F2" w:themeFill="background1" w:themeFillShade="F2"/>
            <w:vAlign w:val="center"/>
          </w:tcPr>
          <w:p w14:paraId="7CFD720B" w14:textId="74672E3D" w:rsidR="006A05B7" w:rsidRPr="00420D93" w:rsidRDefault="006A05B7" w:rsidP="006A05B7">
            <w:pPr>
              <w:pStyle w:val="ListParagraph"/>
              <w:numPr>
                <w:ilvl w:val="0"/>
                <w:numId w:val="12"/>
              </w:numPr>
              <w:rPr>
                <w:rFonts w:ascii="Gill Sans MT" w:eastAsia="Century Gothic" w:hAnsi="Gill Sans MT" w:cs="Century Gothic"/>
                <w:bCs/>
                <w:sz w:val="18"/>
              </w:rPr>
            </w:pPr>
            <w:r w:rsidRPr="00420D93">
              <w:rPr>
                <w:rFonts w:ascii="Gill Sans MT" w:eastAsia="Century Gothic" w:hAnsi="Gill Sans MT" w:cs="Century Gothic"/>
                <w:bCs/>
                <w:sz w:val="18"/>
              </w:rPr>
              <w:t>Developing: Famine, drought, unstable economy, undernourished</w:t>
            </w:r>
          </w:p>
          <w:p w14:paraId="18F118F5" w14:textId="220D166B" w:rsidR="00DD4381" w:rsidRPr="002332B8" w:rsidRDefault="006A05B7" w:rsidP="006A05B7">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Developed: food deserts, poverty</w:t>
            </w:r>
          </w:p>
        </w:tc>
        <w:tc>
          <w:tcPr>
            <w:tcW w:w="4810" w:type="dxa"/>
            <w:tcBorders>
              <w:right w:val="single" w:sz="4" w:space="0" w:color="auto"/>
            </w:tcBorders>
            <w:shd w:val="clear" w:color="auto" w:fill="F2F2F2" w:themeFill="background1" w:themeFillShade="F2"/>
            <w:vAlign w:val="center"/>
          </w:tcPr>
          <w:p w14:paraId="7457319D" w14:textId="1165BDE9" w:rsidR="00DD4381" w:rsidRPr="002332B8" w:rsidRDefault="00DD4381" w:rsidP="00DD4381">
            <w:pPr>
              <w:pStyle w:val="ListParagraph"/>
              <w:numPr>
                <w:ilvl w:val="0"/>
                <w:numId w:val="13"/>
              </w:numPr>
              <w:spacing w:after="0" w:line="240" w:lineRule="auto"/>
              <w:rPr>
                <w:rFonts w:ascii="Gill Sans MT" w:eastAsia="Century Gothic" w:hAnsi="Gill Sans MT" w:cs="Century Gothic"/>
                <w:bCs/>
                <w:sz w:val="18"/>
                <w:szCs w:val="20"/>
              </w:rPr>
            </w:pPr>
          </w:p>
        </w:tc>
        <w:tc>
          <w:tcPr>
            <w:tcW w:w="4810" w:type="dxa"/>
            <w:tcBorders>
              <w:left w:val="single" w:sz="4" w:space="0" w:color="auto"/>
              <w:right w:val="single" w:sz="4" w:space="0" w:color="auto"/>
            </w:tcBorders>
            <w:shd w:val="clear" w:color="auto" w:fill="F2F2F2" w:themeFill="background1" w:themeFillShade="F2"/>
          </w:tcPr>
          <w:p w14:paraId="3A4B1362" w14:textId="77777777" w:rsidR="00DD4381" w:rsidRDefault="00DD4381" w:rsidP="00DD4381">
            <w:pPr>
              <w:pStyle w:val="ListParagraph"/>
              <w:spacing w:after="0" w:line="240" w:lineRule="auto"/>
              <w:rPr>
                <w:rFonts w:ascii="Gill Sans MT" w:eastAsia="Century Gothic" w:hAnsi="Gill Sans MT" w:cs="Century Gothic"/>
                <w:bCs/>
                <w:sz w:val="18"/>
                <w:szCs w:val="20"/>
              </w:rPr>
            </w:pPr>
          </w:p>
        </w:tc>
      </w:tr>
    </w:tbl>
    <w:p w14:paraId="0E38B658" w14:textId="520CFA03" w:rsidR="00417066" w:rsidRDefault="00417066" w:rsidP="00BF57C5">
      <w:pPr>
        <w:spacing w:after="160" w:line="259" w:lineRule="auto"/>
        <w:rPr>
          <w:rFonts w:asciiTheme="minorHAnsi" w:hAnsiTheme="minorHAnsi"/>
          <w:b/>
        </w:rPr>
      </w:pPr>
    </w:p>
    <w:p w14:paraId="56E0200D" w14:textId="57C768C1" w:rsidR="00CD0DC3" w:rsidRDefault="00CD0DC3" w:rsidP="00BF57C5">
      <w:pPr>
        <w:spacing w:after="160" w:line="259" w:lineRule="auto"/>
        <w:rPr>
          <w:rFonts w:asciiTheme="minorHAnsi" w:hAnsiTheme="minorHAnsi"/>
          <w:b/>
        </w:rPr>
      </w:pPr>
    </w:p>
    <w:p w14:paraId="180AA15D" w14:textId="6043CB56" w:rsidR="00CD0DC3" w:rsidRDefault="00CD0DC3" w:rsidP="00BF57C5">
      <w:pPr>
        <w:spacing w:after="160" w:line="259" w:lineRule="auto"/>
        <w:rPr>
          <w:rFonts w:asciiTheme="minorHAnsi" w:hAnsiTheme="minorHAnsi"/>
          <w:b/>
        </w:rPr>
      </w:pPr>
    </w:p>
    <w:p w14:paraId="23DC7ABC" w14:textId="433163FA" w:rsidR="00CD0DC3" w:rsidRDefault="00CD0DC3" w:rsidP="00BF57C5">
      <w:pPr>
        <w:spacing w:after="160" w:line="259" w:lineRule="auto"/>
        <w:rPr>
          <w:rFonts w:asciiTheme="minorHAnsi" w:hAnsiTheme="minorHAnsi"/>
          <w:b/>
        </w:rPr>
      </w:pPr>
    </w:p>
    <w:p w14:paraId="58D54410" w14:textId="7F9A822D" w:rsidR="00CD0DC3" w:rsidRDefault="00CD0DC3" w:rsidP="00BF57C5">
      <w:pPr>
        <w:spacing w:after="160" w:line="259" w:lineRule="auto"/>
        <w:rPr>
          <w:rFonts w:asciiTheme="minorHAnsi" w:hAnsiTheme="minorHAnsi"/>
          <w:b/>
        </w:rPr>
      </w:pPr>
    </w:p>
    <w:p w14:paraId="57B7B12A" w14:textId="799B7624" w:rsidR="00CD0DC3" w:rsidRDefault="00CD0DC3" w:rsidP="00BF57C5">
      <w:pPr>
        <w:spacing w:after="160" w:line="259" w:lineRule="auto"/>
        <w:rPr>
          <w:rFonts w:asciiTheme="minorHAnsi" w:hAnsiTheme="minorHAnsi"/>
          <w:b/>
        </w:rPr>
      </w:pPr>
    </w:p>
    <w:p w14:paraId="5C104C58" w14:textId="47C69D1D" w:rsidR="00CD0DC3" w:rsidRDefault="00CD0DC3" w:rsidP="00BF57C5">
      <w:pPr>
        <w:spacing w:after="160" w:line="259" w:lineRule="auto"/>
        <w:rPr>
          <w:rFonts w:asciiTheme="minorHAnsi" w:hAnsiTheme="minorHAnsi"/>
          <w:b/>
        </w:rPr>
      </w:pPr>
    </w:p>
    <w:p w14:paraId="29863E73" w14:textId="77777777" w:rsidR="00CD0DC3" w:rsidRDefault="00CD0DC3" w:rsidP="00BF57C5">
      <w:pPr>
        <w:spacing w:after="160" w:line="259" w:lineRule="auto"/>
        <w:rPr>
          <w:rFonts w:asciiTheme="minorHAnsi" w:hAnsiTheme="minorHAnsi"/>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35999EEA" w14:textId="77777777" w:rsidTr="00594B11">
        <w:tc>
          <w:tcPr>
            <w:tcW w:w="14940" w:type="dxa"/>
            <w:shd w:val="clear" w:color="auto" w:fill="000000" w:themeFill="text1"/>
          </w:tcPr>
          <w:p w14:paraId="2E956D94" w14:textId="31870550" w:rsidR="00417066" w:rsidRPr="00DE7CC7" w:rsidRDefault="00417066" w:rsidP="00594B11">
            <w:pPr>
              <w:pStyle w:val="Heading1"/>
              <w:rPr>
                <w:rFonts w:ascii="Gill Sans MT" w:hAnsi="Gill Sans MT"/>
                <w:sz w:val="32"/>
                <w:szCs w:val="22"/>
              </w:rPr>
            </w:pPr>
            <w:r>
              <w:rPr>
                <w:rFonts w:ascii="Gill Sans MT" w:hAnsi="Gill Sans MT"/>
                <w:sz w:val="32"/>
                <w:szCs w:val="22"/>
              </w:rPr>
              <w:t>Unit 4</w:t>
            </w:r>
            <w:r w:rsidRPr="00DE7CC7">
              <w:rPr>
                <w:rFonts w:ascii="Gill Sans MT" w:hAnsi="Gill Sans MT"/>
                <w:sz w:val="32"/>
                <w:szCs w:val="22"/>
              </w:rPr>
              <w:t xml:space="preserve">: </w:t>
            </w:r>
            <w:r w:rsidR="00073664">
              <w:rPr>
                <w:rFonts w:ascii="Gill Sans MT" w:hAnsi="Gill Sans MT"/>
                <w:sz w:val="32"/>
                <w:szCs w:val="22"/>
              </w:rPr>
              <w:t>Standard of Living</w:t>
            </w:r>
          </w:p>
        </w:tc>
      </w:tr>
      <w:tr w:rsidR="00417066" w:rsidRPr="00DE7CC7" w14:paraId="044F0144" w14:textId="77777777" w:rsidTr="00594B11">
        <w:tc>
          <w:tcPr>
            <w:tcW w:w="14940" w:type="dxa"/>
            <w:tcBorders>
              <w:bottom w:val="single" w:sz="4" w:space="0" w:color="auto"/>
            </w:tcBorders>
            <w:shd w:val="clear" w:color="auto" w:fill="FFFFFF" w:themeFill="background1"/>
          </w:tcPr>
          <w:p w14:paraId="617250E2" w14:textId="47C65476"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sidR="00E94488">
              <w:rPr>
                <w:rFonts w:ascii="Gill Sans MT" w:hAnsi="Gill Sans MT" w:cstheme="minorHAnsi"/>
                <w:b/>
                <w:sz w:val="28"/>
              </w:rPr>
              <w:t>7</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7995D666" w14:textId="54875E8E" w:rsidR="00417066" w:rsidRPr="00DE7CC7" w:rsidRDefault="00417066" w:rsidP="00E876A1">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E876A1">
              <w:rPr>
                <w:rFonts w:ascii="Gill Sans MT" w:eastAsia="Century Gothic,Century Gothic,C" w:hAnsi="Gill Sans MT" w:cstheme="minorHAnsi"/>
                <w:i/>
              </w:rPr>
              <w:t xml:space="preserve"> explore which factors effect, and improve, the standard of living around the world. They will also explore global agreements (The Sustainable Development Goals) and their effect on how countries are responding and collaborating to respond to the needs of citizens. </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4E7CC250" w14:textId="77777777" w:rsidTr="00594B11">
        <w:tc>
          <w:tcPr>
            <w:tcW w:w="14940" w:type="dxa"/>
            <w:shd w:val="clear" w:color="auto" w:fill="D9D9D9" w:themeFill="background1" w:themeFillShade="D9"/>
          </w:tcPr>
          <w:p w14:paraId="65F04B11"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5105852F"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6896C351" w14:textId="77777777" w:rsidTr="00594B11">
              <w:tc>
                <w:tcPr>
                  <w:tcW w:w="1948" w:type="dxa"/>
                  <w:shd w:val="clear" w:color="auto" w:fill="D9D9D9" w:themeFill="background1" w:themeFillShade="D9"/>
                  <w:vAlign w:val="center"/>
                </w:tcPr>
                <w:p w14:paraId="23374990"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1B0DCC44"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7B6213F5"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7CA4943D"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50D7DA46"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03DDA1D9"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12F7A964" w14:textId="77777777" w:rsidTr="00594B11">
              <w:trPr>
                <w:trHeight w:val="1584"/>
              </w:trPr>
              <w:tc>
                <w:tcPr>
                  <w:tcW w:w="1948" w:type="dxa"/>
                  <w:shd w:val="clear" w:color="auto" w:fill="D9D9D9" w:themeFill="background1" w:themeFillShade="D9"/>
                  <w:vAlign w:val="center"/>
                </w:tcPr>
                <w:p w14:paraId="7ACFF12F"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16649475"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2BA01410"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372E6F32"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0B6CB2A6"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640E49D8"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1333BE82" w14:textId="77777777" w:rsidR="00417066" w:rsidRPr="00DE7CC7" w:rsidRDefault="00417066" w:rsidP="00594B11">
                  <w:pPr>
                    <w:jc w:val="center"/>
                    <w:rPr>
                      <w:rFonts w:ascii="Gill Sans MT" w:hAnsi="Gill Sans MT"/>
                      <w:b/>
                      <w:sz w:val="8"/>
                    </w:rPr>
                  </w:pPr>
                </w:p>
                <w:p w14:paraId="43204F4D"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498F2127"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6C339EA0" w14:textId="77777777" w:rsidTr="00594B11">
              <w:trPr>
                <w:trHeight w:val="6200"/>
              </w:trPr>
              <w:tc>
                <w:tcPr>
                  <w:tcW w:w="1948" w:type="dxa"/>
                  <w:shd w:val="clear" w:color="auto" w:fill="D9D9D9" w:themeFill="background1" w:themeFillShade="D9"/>
                </w:tcPr>
                <w:p w14:paraId="422A1B19" w14:textId="77777777" w:rsidR="00417066" w:rsidRPr="00DE7CC7" w:rsidRDefault="00417066" w:rsidP="00594B11">
                  <w:pPr>
                    <w:jc w:val="center"/>
                    <w:rPr>
                      <w:rFonts w:ascii="Gill Sans MT" w:hAnsi="Gill Sans MT"/>
                      <w:b/>
                    </w:rPr>
                  </w:pPr>
                </w:p>
                <w:p w14:paraId="645E69A4" w14:textId="77777777" w:rsidR="00417066" w:rsidRPr="00DE7CC7" w:rsidRDefault="00417066" w:rsidP="00594B11">
                  <w:pPr>
                    <w:jc w:val="center"/>
                    <w:rPr>
                      <w:rFonts w:ascii="Gill Sans MT" w:hAnsi="Gill Sans MT"/>
                      <w:b/>
                      <w:szCs w:val="24"/>
                    </w:rPr>
                  </w:pPr>
                </w:p>
              </w:tc>
              <w:tc>
                <w:tcPr>
                  <w:tcW w:w="2250" w:type="dxa"/>
                </w:tcPr>
                <w:p w14:paraId="1507B76F"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6414E4A7" w14:textId="77777777" w:rsidR="00417066" w:rsidRPr="00DE7CC7" w:rsidRDefault="00417066" w:rsidP="00594B11">
                  <w:pPr>
                    <w:shd w:val="clear" w:color="auto" w:fill="FFFFFF"/>
                    <w:rPr>
                      <w:rFonts w:ascii="Gill Sans MT" w:hAnsi="Gill Sans MT" w:cstheme="minorHAnsi"/>
                      <w:sz w:val="20"/>
                    </w:rPr>
                  </w:pPr>
                </w:p>
                <w:p w14:paraId="1094D7E0"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392A73DB" w14:textId="77777777" w:rsidR="00417066" w:rsidRDefault="00417066" w:rsidP="00594B11">
                  <w:pPr>
                    <w:shd w:val="clear" w:color="auto" w:fill="FFFFFF"/>
                    <w:rPr>
                      <w:rFonts w:ascii="Gill Sans MT" w:hAnsi="Gill Sans MT" w:cstheme="minorHAnsi"/>
                      <w:sz w:val="20"/>
                    </w:rPr>
                  </w:pPr>
                </w:p>
                <w:p w14:paraId="2CAB7D57" w14:textId="77777777" w:rsidR="00417066" w:rsidRDefault="00417066" w:rsidP="00594B11">
                  <w:pPr>
                    <w:shd w:val="clear" w:color="auto" w:fill="FFFFFF"/>
                    <w:rPr>
                      <w:rFonts w:ascii="Gill Sans MT" w:hAnsi="Gill Sans MT" w:cstheme="minorHAnsi"/>
                      <w:sz w:val="20"/>
                    </w:rPr>
                  </w:pPr>
                </w:p>
                <w:p w14:paraId="49F431D8" w14:textId="77777777" w:rsidR="00417066" w:rsidRDefault="00417066" w:rsidP="00594B11">
                  <w:pPr>
                    <w:shd w:val="clear" w:color="auto" w:fill="FFFFFF"/>
                    <w:rPr>
                      <w:rFonts w:ascii="Gill Sans MT" w:hAnsi="Gill Sans MT" w:cstheme="minorHAnsi"/>
                      <w:sz w:val="20"/>
                    </w:rPr>
                  </w:pPr>
                </w:p>
                <w:p w14:paraId="382910FF" w14:textId="77777777" w:rsidR="00417066" w:rsidRDefault="00417066" w:rsidP="00594B11">
                  <w:pPr>
                    <w:shd w:val="clear" w:color="auto" w:fill="FFFFFF"/>
                    <w:rPr>
                      <w:rFonts w:ascii="Gill Sans MT" w:hAnsi="Gill Sans MT" w:cstheme="minorHAnsi"/>
                      <w:sz w:val="20"/>
                    </w:rPr>
                  </w:pPr>
                </w:p>
                <w:p w14:paraId="1A7DE533" w14:textId="77777777" w:rsidR="00417066" w:rsidRPr="00DE7CC7" w:rsidRDefault="00417066" w:rsidP="00594B11">
                  <w:pPr>
                    <w:shd w:val="clear" w:color="auto" w:fill="FFFFFF"/>
                    <w:rPr>
                      <w:rFonts w:ascii="Gill Sans MT" w:hAnsi="Gill Sans MT" w:cstheme="minorHAnsi"/>
                      <w:sz w:val="20"/>
                    </w:rPr>
                  </w:pPr>
                </w:p>
                <w:p w14:paraId="6ACE91D8"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11BDEDC7" w14:textId="77777777" w:rsidR="00417066" w:rsidRPr="00DE7CC7" w:rsidRDefault="00417066" w:rsidP="00594B11">
                  <w:pPr>
                    <w:rPr>
                      <w:rFonts w:ascii="Gill Sans MT" w:hAnsi="Gill Sans MT" w:cstheme="minorHAnsi"/>
                      <w:b/>
                    </w:rPr>
                  </w:pPr>
                </w:p>
                <w:p w14:paraId="3E57AAC2" w14:textId="5E91C540"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E92AD4">
                    <w:rPr>
                      <w:rFonts w:ascii="Gill Sans MT" w:hAnsi="Gill Sans MT" w:cstheme="minorHAnsi"/>
                      <w:b/>
                    </w:rPr>
                    <w:t xml:space="preserve">Compare and contrast </w:t>
                  </w:r>
                  <w:r w:rsidR="00E92AD4">
                    <w:rPr>
                      <w:rFonts w:ascii="Gill Sans MT" w:hAnsi="Gill Sans MT" w:cstheme="minorHAnsi"/>
                    </w:rPr>
                    <w:t>the standard of living in different parts of the world</w:t>
                  </w:r>
                  <w:r w:rsidR="00341A74" w:rsidRPr="00BC1174">
                    <w:rPr>
                      <w:rFonts w:ascii="Gill Sans MT" w:hAnsi="Gill Sans MT" w:cstheme="minorHAnsi"/>
                    </w:rPr>
                    <w:t xml:space="preserve"> (SS.7.14)</w:t>
                  </w:r>
                  <w:r w:rsidR="00BE7EBA" w:rsidRPr="00BC1174">
                    <w:rPr>
                      <w:rFonts w:ascii="Gill Sans MT" w:hAnsi="Gill Sans MT" w:cstheme="minorHAnsi"/>
                    </w:rPr>
                    <w:t>.</w:t>
                  </w:r>
                  <w:r w:rsidR="00BE7EBA">
                    <w:rPr>
                      <w:rFonts w:ascii="Gill Sans MT" w:hAnsi="Gill Sans MT" w:cstheme="minorHAnsi"/>
                      <w:b/>
                    </w:rPr>
                    <w:t xml:space="preserve"> </w:t>
                  </w:r>
                </w:p>
                <w:p w14:paraId="443EA88C"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32D4D50F" w14:textId="77777777" w:rsidR="00417066" w:rsidRPr="00DE7CC7" w:rsidRDefault="00417066" w:rsidP="00594B11">
                  <w:pPr>
                    <w:rPr>
                      <w:rFonts w:ascii="Gill Sans MT" w:hAnsi="Gill Sans MT" w:cstheme="minorHAnsi"/>
                      <w:b/>
                      <w:sz w:val="20"/>
                    </w:rPr>
                  </w:pPr>
                </w:p>
                <w:p w14:paraId="29FE5DE4" w14:textId="77777777" w:rsidR="00417066" w:rsidRPr="00DE7CC7" w:rsidRDefault="00417066" w:rsidP="00594B11">
                  <w:pPr>
                    <w:rPr>
                      <w:rFonts w:ascii="Gill Sans MT" w:hAnsi="Gill Sans MT" w:cstheme="minorHAnsi"/>
                      <w:sz w:val="20"/>
                    </w:rPr>
                  </w:pPr>
                </w:p>
                <w:p w14:paraId="1E64CB92" w14:textId="77777777" w:rsidR="00417066" w:rsidRPr="00DE7CC7" w:rsidRDefault="00417066" w:rsidP="00594B11">
                  <w:pPr>
                    <w:rPr>
                      <w:rFonts w:ascii="Gill Sans MT" w:hAnsi="Gill Sans MT" w:cstheme="minorHAnsi"/>
                      <w:b/>
                      <w:sz w:val="20"/>
                    </w:rPr>
                  </w:pPr>
                </w:p>
                <w:p w14:paraId="5A6B1243" w14:textId="77777777" w:rsidR="00417066" w:rsidRDefault="00417066" w:rsidP="00594B11">
                  <w:pPr>
                    <w:rPr>
                      <w:rFonts w:ascii="Gill Sans MT" w:hAnsi="Gill Sans MT" w:cstheme="minorHAnsi"/>
                      <w:b/>
                    </w:rPr>
                  </w:pPr>
                </w:p>
                <w:p w14:paraId="58A875F8" w14:textId="77777777" w:rsidR="00417066" w:rsidRDefault="00417066" w:rsidP="00594B11">
                  <w:pPr>
                    <w:rPr>
                      <w:rFonts w:ascii="Gill Sans MT" w:hAnsi="Gill Sans MT" w:cstheme="minorHAnsi"/>
                      <w:b/>
                    </w:rPr>
                  </w:pPr>
                </w:p>
                <w:p w14:paraId="51C29EEF" w14:textId="010EB7E7" w:rsidR="00417066" w:rsidRPr="00DE7CC7" w:rsidRDefault="00417066" w:rsidP="00594B11">
                  <w:pPr>
                    <w:rPr>
                      <w:rFonts w:ascii="Gill Sans MT" w:hAnsi="Gill Sans MT" w:cstheme="minorHAnsi"/>
                    </w:rPr>
                  </w:pPr>
                  <w:r>
                    <w:rPr>
                      <w:rFonts w:ascii="Gill Sans MT" w:hAnsi="Gill Sans MT" w:cstheme="minorHAnsi"/>
                      <w:b/>
                    </w:rPr>
                    <w:t xml:space="preserve">3B – </w:t>
                  </w:r>
                  <w:r w:rsidR="00410E13">
                    <w:rPr>
                      <w:rFonts w:ascii="Gill Sans MT" w:hAnsi="Gill Sans MT" w:cstheme="minorHAnsi"/>
                      <w:b/>
                    </w:rPr>
                    <w:t xml:space="preserve">Evaluate </w:t>
                  </w:r>
                  <w:r w:rsidR="00410E13" w:rsidRPr="00643C18">
                    <w:rPr>
                      <w:rFonts w:ascii="Gill Sans MT" w:hAnsi="Gill Sans MT" w:cstheme="minorHAnsi"/>
                    </w:rPr>
                    <w:t xml:space="preserve">factors that contribute to </w:t>
                  </w:r>
                  <w:r w:rsidR="00643C18" w:rsidRPr="00643C18">
                    <w:rPr>
                      <w:rFonts w:ascii="Gill Sans MT" w:hAnsi="Gill Sans MT" w:cstheme="minorHAnsi"/>
                    </w:rPr>
                    <w:t>countries becoming</w:t>
                  </w:r>
                  <w:r w:rsidR="00643C18">
                    <w:rPr>
                      <w:rFonts w:ascii="Gill Sans MT" w:hAnsi="Gill Sans MT" w:cstheme="minorHAnsi"/>
                      <w:b/>
                    </w:rPr>
                    <w:t xml:space="preserve"> </w:t>
                  </w:r>
                  <w:r w:rsidR="00410E13" w:rsidRPr="00410E13">
                    <w:rPr>
                      <w:rFonts w:ascii="Gill Sans MT" w:hAnsi="Gill Sans MT" w:cstheme="minorHAnsi"/>
                    </w:rPr>
                    <w:t>more developed</w:t>
                  </w:r>
                  <w:r w:rsidR="00410E13">
                    <w:rPr>
                      <w:rFonts w:ascii="Gill Sans MT" w:hAnsi="Gill Sans MT" w:cstheme="minorHAnsi"/>
                    </w:rPr>
                    <w:t xml:space="preserve"> (SS.7.18</w:t>
                  </w:r>
                  <w:r w:rsidR="00643C18">
                    <w:rPr>
                      <w:rFonts w:ascii="Gill Sans MT" w:hAnsi="Gill Sans MT" w:cstheme="minorHAnsi"/>
                    </w:rPr>
                    <w:t xml:space="preserve"> &amp; SS.7.19</w:t>
                  </w:r>
                  <w:r w:rsidR="00410E13">
                    <w:rPr>
                      <w:rFonts w:ascii="Gill Sans MT" w:hAnsi="Gill Sans MT" w:cstheme="minorHAnsi"/>
                    </w:rPr>
                    <w:t>)</w:t>
                  </w:r>
                  <w:r w:rsidR="00410E13" w:rsidRPr="00410E13">
                    <w:rPr>
                      <w:rFonts w:ascii="Gill Sans MT" w:hAnsi="Gill Sans MT" w:cstheme="minorHAnsi"/>
                    </w:rPr>
                    <w:t>.</w:t>
                  </w:r>
                  <w:r w:rsidR="00410E13">
                    <w:rPr>
                      <w:rFonts w:ascii="Gill Sans MT" w:hAnsi="Gill Sans MT" w:cstheme="minorHAnsi"/>
                      <w:b/>
                    </w:rPr>
                    <w:t xml:space="preserve"> </w:t>
                  </w:r>
                </w:p>
                <w:p w14:paraId="3258099F" w14:textId="77777777" w:rsidR="00417066" w:rsidRPr="00DE7CC7" w:rsidRDefault="00417066" w:rsidP="00594B11">
                  <w:pPr>
                    <w:rPr>
                      <w:rFonts w:ascii="Gill Sans MT" w:hAnsi="Gill Sans MT" w:cstheme="minorHAnsi"/>
                      <w:b/>
                      <w:sz w:val="20"/>
                    </w:rPr>
                  </w:pPr>
                </w:p>
                <w:p w14:paraId="7675E795" w14:textId="77777777" w:rsidR="00417066" w:rsidRPr="00DE7CC7" w:rsidRDefault="00417066" w:rsidP="00594B11">
                  <w:pPr>
                    <w:rPr>
                      <w:rFonts w:ascii="Gill Sans MT" w:hAnsi="Gill Sans MT" w:cstheme="minorHAnsi"/>
                      <w:b/>
                    </w:rPr>
                  </w:pPr>
                </w:p>
                <w:p w14:paraId="244242A1" w14:textId="77777777" w:rsidR="00417066" w:rsidRDefault="00417066" w:rsidP="00594B11">
                  <w:pPr>
                    <w:rPr>
                      <w:rFonts w:ascii="Gill Sans MT" w:hAnsi="Gill Sans MT" w:cstheme="minorHAnsi"/>
                      <w:b/>
                    </w:rPr>
                  </w:pPr>
                </w:p>
                <w:p w14:paraId="1D02EBF0" w14:textId="2ECBEF98" w:rsidR="00417066" w:rsidRDefault="00417066" w:rsidP="00594B11">
                  <w:pPr>
                    <w:rPr>
                      <w:rFonts w:ascii="Gill Sans MT" w:hAnsi="Gill Sans MT" w:cstheme="minorHAnsi"/>
                      <w:b/>
                    </w:rPr>
                  </w:pPr>
                </w:p>
                <w:p w14:paraId="14221AAD" w14:textId="77777777" w:rsidR="00417066" w:rsidRDefault="00417066" w:rsidP="00594B11">
                  <w:pPr>
                    <w:rPr>
                      <w:rFonts w:ascii="Gill Sans MT" w:hAnsi="Gill Sans MT" w:cstheme="minorHAnsi"/>
                      <w:b/>
                    </w:rPr>
                  </w:pPr>
                </w:p>
                <w:p w14:paraId="7B661312" w14:textId="77777777" w:rsidR="00417066" w:rsidRDefault="00417066" w:rsidP="00594B11">
                  <w:pPr>
                    <w:rPr>
                      <w:rFonts w:ascii="Gill Sans MT" w:hAnsi="Gill Sans MT" w:cstheme="minorHAnsi"/>
                      <w:b/>
                    </w:rPr>
                  </w:pPr>
                </w:p>
                <w:p w14:paraId="15F68A89" w14:textId="7D72AF9A" w:rsidR="00417066" w:rsidRPr="00C239CE" w:rsidRDefault="00C239CE" w:rsidP="00594B11">
                  <w:pPr>
                    <w:rPr>
                      <w:rFonts w:ascii="Gill Sans MT" w:hAnsi="Gill Sans MT" w:cstheme="minorHAnsi"/>
                    </w:rPr>
                  </w:pPr>
                  <w:r>
                    <w:rPr>
                      <w:rFonts w:ascii="Gill Sans MT" w:hAnsi="Gill Sans MT" w:cstheme="minorHAnsi"/>
                      <w:b/>
                    </w:rPr>
                    <w:t xml:space="preserve">3C – Evaluate </w:t>
                  </w:r>
                  <w:r>
                    <w:rPr>
                      <w:rFonts w:ascii="Gill Sans MT" w:hAnsi="Gill Sans MT" w:cstheme="minorHAnsi"/>
                    </w:rPr>
                    <w:t>the attainability of the Sustainable Development Goals</w:t>
                  </w:r>
                  <w:r w:rsidR="00963833">
                    <w:rPr>
                      <w:rFonts w:ascii="Gill Sans MT" w:hAnsi="Gill Sans MT" w:cstheme="minorHAnsi"/>
                    </w:rPr>
                    <w:t xml:space="preserve"> (SS.7.15)</w:t>
                  </w:r>
                </w:p>
                <w:p w14:paraId="2E2D59F3" w14:textId="77777777" w:rsidR="00417066" w:rsidRPr="00DE7CC7" w:rsidRDefault="00417066" w:rsidP="00594B11">
                  <w:pPr>
                    <w:rPr>
                      <w:rFonts w:ascii="Gill Sans MT" w:hAnsi="Gill Sans MT" w:cstheme="minorHAnsi"/>
                      <w:sz w:val="20"/>
                    </w:rPr>
                  </w:pPr>
                </w:p>
              </w:tc>
              <w:tc>
                <w:tcPr>
                  <w:tcW w:w="4867" w:type="dxa"/>
                </w:tcPr>
                <w:p w14:paraId="1CE09140" w14:textId="77777777" w:rsidR="00417066" w:rsidRPr="00DE7CC7" w:rsidRDefault="00417066" w:rsidP="00594B11">
                  <w:pPr>
                    <w:rPr>
                      <w:rFonts w:ascii="Gill Sans MT" w:eastAsiaTheme="minorEastAsia" w:hAnsi="Gill Sans MT"/>
                      <w:i/>
                      <w:sz w:val="20"/>
                    </w:rPr>
                  </w:pPr>
                </w:p>
                <w:p w14:paraId="6E311326"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6BB87CE8" w14:textId="06EA0419" w:rsidR="00417066" w:rsidRDefault="00B13213" w:rsidP="00643C18">
                  <w:pPr>
                    <w:pStyle w:val="ListParagraph"/>
                    <w:numPr>
                      <w:ilvl w:val="0"/>
                      <w:numId w:val="14"/>
                    </w:numPr>
                    <w:rPr>
                      <w:rFonts w:ascii="Gill Sans MT" w:hAnsi="Gill Sans MT"/>
                      <w:sz w:val="20"/>
                    </w:rPr>
                  </w:pPr>
                  <w:r w:rsidRPr="00E92AD4">
                    <w:rPr>
                      <w:rFonts w:ascii="Gill Sans MT" w:hAnsi="Gill Sans MT"/>
                      <w:sz w:val="20"/>
                    </w:rPr>
                    <w:t xml:space="preserve">Describe </w:t>
                  </w:r>
                  <w:r w:rsidR="00C239CE" w:rsidRPr="00E92AD4">
                    <w:rPr>
                      <w:rFonts w:ascii="Gill Sans MT" w:hAnsi="Gill Sans MT"/>
                      <w:sz w:val="20"/>
                    </w:rPr>
                    <w:t>how the standard of living is measured (</w:t>
                  </w:r>
                  <w:r w:rsidR="00E92AD4" w:rsidRPr="00E92AD4">
                    <w:rPr>
                      <w:rFonts w:ascii="Gill Sans MT" w:hAnsi="Gill Sans MT"/>
                      <w:sz w:val="20"/>
                    </w:rPr>
                    <w:t>income and access to education and healthcare)</w:t>
                  </w:r>
                  <w:r w:rsidR="00E92AD4">
                    <w:rPr>
                      <w:rFonts w:ascii="Gill Sans MT" w:hAnsi="Gill Sans MT"/>
                      <w:sz w:val="20"/>
                    </w:rPr>
                    <w:t xml:space="preserve">. </w:t>
                  </w:r>
                </w:p>
                <w:p w14:paraId="7E70F6E3" w14:textId="3D14676E" w:rsidR="00417066" w:rsidRPr="00E92AD4" w:rsidRDefault="00E92AD4" w:rsidP="00946146">
                  <w:pPr>
                    <w:pStyle w:val="ListParagraph"/>
                    <w:numPr>
                      <w:ilvl w:val="0"/>
                      <w:numId w:val="14"/>
                    </w:numPr>
                    <w:rPr>
                      <w:rFonts w:ascii="Gill Sans MT" w:hAnsi="Gill Sans MT"/>
                      <w:b/>
                      <w:sz w:val="20"/>
                    </w:rPr>
                  </w:pPr>
                  <w:r w:rsidRPr="00E92AD4">
                    <w:rPr>
                      <w:rFonts w:ascii="Gill Sans MT" w:hAnsi="Gill Sans MT"/>
                      <w:sz w:val="20"/>
                    </w:rPr>
                    <w:t xml:space="preserve">Explain how a higher or lower standard of living effects people’s lives. </w:t>
                  </w:r>
                </w:p>
                <w:p w14:paraId="4EBC4D50" w14:textId="77777777" w:rsidR="00417066" w:rsidRPr="00DE7CC7" w:rsidRDefault="00417066" w:rsidP="00594B11">
                  <w:pPr>
                    <w:rPr>
                      <w:rFonts w:ascii="Gill Sans MT" w:hAnsi="Gill Sans MT"/>
                      <w:b/>
                      <w:sz w:val="20"/>
                    </w:rPr>
                  </w:pPr>
                </w:p>
                <w:p w14:paraId="28EED0CD" w14:textId="77777777" w:rsidR="00417066" w:rsidRDefault="00417066" w:rsidP="00594B11">
                  <w:pPr>
                    <w:rPr>
                      <w:rFonts w:ascii="Gill Sans MT" w:hAnsi="Gill Sans MT"/>
                      <w:b/>
                      <w:sz w:val="20"/>
                    </w:rPr>
                  </w:pPr>
                </w:p>
                <w:p w14:paraId="6CCD2109"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0C3C85A0" w14:textId="61831216" w:rsidR="00417066" w:rsidRDefault="00963833" w:rsidP="00963833">
                  <w:pPr>
                    <w:pStyle w:val="ListParagraph"/>
                    <w:numPr>
                      <w:ilvl w:val="0"/>
                      <w:numId w:val="14"/>
                    </w:numPr>
                    <w:spacing w:after="0" w:line="240" w:lineRule="auto"/>
                    <w:rPr>
                      <w:rFonts w:ascii="Gill Sans MT" w:hAnsi="Gill Sans MT"/>
                      <w:sz w:val="20"/>
                    </w:rPr>
                  </w:pPr>
                  <w:r w:rsidRPr="00E92AD4">
                    <w:rPr>
                      <w:rFonts w:ascii="Gill Sans MT" w:hAnsi="Gill Sans MT"/>
                      <w:sz w:val="20"/>
                    </w:rPr>
                    <w:t>Describe factors that increase the development of a country (education, health care, access to improved sanitation, gender equality)</w:t>
                  </w:r>
                  <w:r w:rsidR="00E92AD4">
                    <w:rPr>
                      <w:rFonts w:ascii="Gill Sans MT" w:hAnsi="Gill Sans MT"/>
                      <w:sz w:val="20"/>
                    </w:rPr>
                    <w:t xml:space="preserve">. </w:t>
                  </w:r>
                </w:p>
                <w:p w14:paraId="7C59CF4C" w14:textId="37BC714D" w:rsidR="00E92AD4" w:rsidRDefault="00E92AD4" w:rsidP="00963833">
                  <w:pPr>
                    <w:pStyle w:val="ListParagraph"/>
                    <w:numPr>
                      <w:ilvl w:val="0"/>
                      <w:numId w:val="14"/>
                    </w:numPr>
                    <w:spacing w:after="0" w:line="240" w:lineRule="auto"/>
                    <w:rPr>
                      <w:rFonts w:ascii="Gill Sans MT" w:hAnsi="Gill Sans MT"/>
                      <w:sz w:val="20"/>
                    </w:rPr>
                  </w:pPr>
                  <w:r>
                    <w:rPr>
                      <w:rFonts w:ascii="Gill Sans MT" w:hAnsi="Gill Sans MT"/>
                      <w:sz w:val="20"/>
                    </w:rPr>
                    <w:t xml:space="preserve">Explain how countries have changed their policies/laws to increase access to these factors. </w:t>
                  </w:r>
                </w:p>
                <w:p w14:paraId="200714B3" w14:textId="6FEB188D" w:rsidR="00E92AD4" w:rsidRPr="00E92AD4" w:rsidRDefault="00E92AD4" w:rsidP="00963833">
                  <w:pPr>
                    <w:pStyle w:val="ListParagraph"/>
                    <w:numPr>
                      <w:ilvl w:val="0"/>
                      <w:numId w:val="14"/>
                    </w:numPr>
                    <w:spacing w:after="0" w:line="240" w:lineRule="auto"/>
                    <w:rPr>
                      <w:rFonts w:ascii="Gill Sans MT" w:hAnsi="Gill Sans MT"/>
                      <w:sz w:val="20"/>
                    </w:rPr>
                  </w:pPr>
                  <w:r>
                    <w:rPr>
                      <w:rFonts w:ascii="Gill Sans MT" w:hAnsi="Gill Sans MT"/>
                      <w:sz w:val="20"/>
                    </w:rPr>
                    <w:t xml:space="preserve">Describe the result of increasing access on a country’s economy. </w:t>
                  </w:r>
                </w:p>
                <w:p w14:paraId="6B351EA8" w14:textId="77777777" w:rsidR="00417066" w:rsidRDefault="00417066" w:rsidP="00594B11">
                  <w:pPr>
                    <w:pStyle w:val="ListParagraph"/>
                    <w:spacing w:after="0" w:line="240" w:lineRule="auto"/>
                    <w:rPr>
                      <w:rFonts w:ascii="Gill Sans MT" w:hAnsi="Gill Sans MT" w:cstheme="minorHAnsi"/>
                      <w:sz w:val="20"/>
                    </w:rPr>
                  </w:pPr>
                </w:p>
                <w:p w14:paraId="2047175B" w14:textId="77777777" w:rsidR="004531B2" w:rsidRDefault="004531B2" w:rsidP="00E92AD4">
                  <w:pPr>
                    <w:rPr>
                      <w:rFonts w:ascii="Gill Sans MT" w:hAnsi="Gill Sans MT"/>
                      <w:b/>
                      <w:sz w:val="20"/>
                    </w:rPr>
                  </w:pPr>
                </w:p>
                <w:p w14:paraId="6A33B09A" w14:textId="091C5DCC" w:rsidR="00E92AD4" w:rsidRPr="00DE7CC7" w:rsidRDefault="00E92AD4" w:rsidP="00E92AD4">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3C</w:t>
                  </w:r>
                  <w:r w:rsidRPr="00DE7CC7">
                    <w:rPr>
                      <w:rFonts w:ascii="Gill Sans MT" w:hAnsi="Gill Sans MT"/>
                      <w:b/>
                      <w:sz w:val="20"/>
                    </w:rPr>
                    <w:t xml:space="preserve">: </w:t>
                  </w:r>
                </w:p>
                <w:p w14:paraId="2BB9060B" w14:textId="04DF03B4" w:rsidR="00C40895" w:rsidRDefault="00C40895" w:rsidP="00C40895">
                  <w:pPr>
                    <w:pStyle w:val="ListParagraph"/>
                    <w:numPr>
                      <w:ilvl w:val="0"/>
                      <w:numId w:val="14"/>
                    </w:numPr>
                    <w:spacing w:after="0" w:line="240" w:lineRule="auto"/>
                    <w:rPr>
                      <w:rFonts w:ascii="Gill Sans MT" w:hAnsi="Gill Sans MT" w:cstheme="minorHAnsi"/>
                      <w:sz w:val="20"/>
                    </w:rPr>
                  </w:pPr>
                  <w:r>
                    <w:rPr>
                      <w:rFonts w:ascii="Gill Sans MT" w:hAnsi="Gill Sans MT" w:cstheme="minorHAnsi"/>
                      <w:sz w:val="20"/>
                    </w:rPr>
                    <w:t>Describe sustainable development</w:t>
                  </w:r>
                </w:p>
                <w:p w14:paraId="11BF630A" w14:textId="7452E8C7" w:rsidR="00E92AD4" w:rsidRDefault="00C40895" w:rsidP="00C40895">
                  <w:pPr>
                    <w:pStyle w:val="ListParagraph"/>
                    <w:numPr>
                      <w:ilvl w:val="0"/>
                      <w:numId w:val="14"/>
                    </w:numPr>
                    <w:spacing w:after="0" w:line="240" w:lineRule="auto"/>
                    <w:rPr>
                      <w:rFonts w:ascii="Gill Sans MT" w:hAnsi="Gill Sans MT" w:cstheme="minorHAnsi"/>
                      <w:sz w:val="20"/>
                    </w:rPr>
                  </w:pPr>
                  <w:r>
                    <w:rPr>
                      <w:rFonts w:ascii="Gill Sans MT" w:hAnsi="Gill Sans MT" w:cstheme="minorHAnsi"/>
                      <w:sz w:val="20"/>
                    </w:rPr>
                    <w:t xml:space="preserve">Describe how the Sustainable Development Goals are different from the Millennium Development Goals. </w:t>
                  </w:r>
                </w:p>
                <w:p w14:paraId="08DEF397" w14:textId="55CE8219" w:rsidR="00C40895" w:rsidRPr="00567164" w:rsidRDefault="00C40895" w:rsidP="00C40895">
                  <w:pPr>
                    <w:pStyle w:val="ListParagraph"/>
                    <w:numPr>
                      <w:ilvl w:val="0"/>
                      <w:numId w:val="14"/>
                    </w:numPr>
                    <w:spacing w:after="0" w:line="240" w:lineRule="auto"/>
                    <w:rPr>
                      <w:rFonts w:ascii="Gill Sans MT" w:hAnsi="Gill Sans MT" w:cstheme="minorHAnsi"/>
                      <w:sz w:val="20"/>
                    </w:rPr>
                  </w:pPr>
                  <w:r>
                    <w:rPr>
                      <w:rFonts w:ascii="Gill Sans MT" w:hAnsi="Gill Sans MT" w:cstheme="minorHAnsi"/>
                      <w:sz w:val="20"/>
                    </w:rPr>
                    <w:t>Explain how the SDGs will be implemented and monitored</w:t>
                  </w:r>
                </w:p>
              </w:tc>
            </w:tr>
            <w:tr w:rsidR="00C43588" w:rsidRPr="00DE7CC7" w14:paraId="7352A308" w14:textId="77777777" w:rsidTr="00C43588">
              <w:trPr>
                <w:trHeight w:val="4472"/>
              </w:trPr>
              <w:tc>
                <w:tcPr>
                  <w:tcW w:w="1948" w:type="dxa"/>
                  <w:shd w:val="clear" w:color="auto" w:fill="D9D9D9" w:themeFill="background1" w:themeFillShade="D9"/>
                  <w:vAlign w:val="center"/>
                </w:tcPr>
                <w:p w14:paraId="46035038" w14:textId="27DA96C8" w:rsidR="00C43588" w:rsidRPr="00DE7CC7" w:rsidRDefault="00C43588" w:rsidP="00C43588">
                  <w:pPr>
                    <w:jc w:val="center"/>
                    <w:rPr>
                      <w:rFonts w:ascii="Gill Sans MT" w:hAnsi="Gill Sans MT"/>
                      <w:b/>
                    </w:rPr>
                  </w:pPr>
                  <w:r>
                    <w:rPr>
                      <w:rFonts w:ascii="Gill Sans MT" w:hAnsi="Gill Sans MT"/>
                      <w:b/>
                    </w:rPr>
                    <w:t>Trade</w:t>
                  </w:r>
                </w:p>
              </w:tc>
              <w:tc>
                <w:tcPr>
                  <w:tcW w:w="2250" w:type="dxa"/>
                </w:tcPr>
                <w:p w14:paraId="07D73AC5" w14:textId="77777777" w:rsidR="00C43588" w:rsidRPr="0077107D" w:rsidRDefault="00C43588" w:rsidP="00C43588">
                  <w:pPr>
                    <w:shd w:val="clear" w:color="auto" w:fill="FFFFFF"/>
                    <w:rPr>
                      <w:rFonts w:ascii="Gill Sans MT" w:hAnsi="Gill Sans MT" w:cstheme="minorHAnsi"/>
                      <w:sz w:val="18"/>
                    </w:rPr>
                  </w:pPr>
                  <w:r w:rsidRPr="0077107D">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7107D">
                    <w:rPr>
                      <w:rFonts w:ascii="Gill Sans MT" w:hAnsi="Gill Sans MT" w:cstheme="minorHAnsi"/>
                      <w:sz w:val="18"/>
                      <w:u w:val="single"/>
                    </w:rPr>
                    <w:t>or</w:t>
                  </w:r>
                  <w:r w:rsidRPr="0077107D">
                    <w:rPr>
                      <w:rFonts w:ascii="Gill Sans MT" w:hAnsi="Gill Sans MT" w:cstheme="minorHAnsi"/>
                      <w:sz w:val="18"/>
                    </w:rPr>
                    <w:t xml:space="preserve"> a course theme that is not the current focus.</w:t>
                  </w:r>
                </w:p>
                <w:p w14:paraId="66F64F50" w14:textId="77777777" w:rsidR="00C43588" w:rsidRPr="00DE7CC7" w:rsidRDefault="00C43588" w:rsidP="00C43588">
                  <w:pPr>
                    <w:shd w:val="clear" w:color="auto" w:fill="FFFFFF"/>
                    <w:rPr>
                      <w:rFonts w:ascii="Gill Sans MT" w:hAnsi="Gill Sans MT" w:cstheme="minorHAnsi"/>
                      <w:sz w:val="20"/>
                    </w:rPr>
                  </w:pPr>
                </w:p>
                <w:p w14:paraId="124D8F4D" w14:textId="77777777" w:rsidR="00C43588" w:rsidRDefault="00C43588" w:rsidP="00C43588">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447F2B47" w14:textId="77777777" w:rsidR="00C43588" w:rsidRDefault="00C43588" w:rsidP="00C43588">
                  <w:pPr>
                    <w:shd w:val="clear" w:color="auto" w:fill="FFFFFF"/>
                    <w:rPr>
                      <w:rFonts w:ascii="Gill Sans MT" w:hAnsi="Gill Sans MT" w:cstheme="minorHAnsi"/>
                      <w:sz w:val="20"/>
                    </w:rPr>
                  </w:pPr>
                </w:p>
                <w:p w14:paraId="5DAC265F" w14:textId="77777777" w:rsidR="00C43588" w:rsidRPr="00DE7CC7" w:rsidRDefault="00C43588" w:rsidP="00C43588">
                  <w:pPr>
                    <w:shd w:val="clear" w:color="auto" w:fill="FFFFFF"/>
                    <w:rPr>
                      <w:rFonts w:ascii="Gill Sans MT" w:hAnsi="Gill Sans MT" w:cstheme="minorHAnsi"/>
                      <w:sz w:val="20"/>
                    </w:rPr>
                  </w:pPr>
                </w:p>
                <w:p w14:paraId="08295155" w14:textId="3048F3B6" w:rsidR="00C43588" w:rsidRPr="00792579" w:rsidRDefault="00C43588" w:rsidP="00C43588">
                  <w:pPr>
                    <w:shd w:val="clear" w:color="auto" w:fill="FFFFFF"/>
                    <w:rPr>
                      <w:rFonts w:ascii="Gill Sans MT" w:hAnsi="Gill Sans MT" w:cstheme="minorHAnsi"/>
                      <w:sz w:val="18"/>
                    </w:rPr>
                  </w:pPr>
                  <w:r w:rsidRPr="00DE7CC7">
                    <w:rPr>
                      <w:rFonts w:ascii="Gill Sans MT" w:eastAsiaTheme="minorEastAsia" w:hAnsi="Gill Sans MT"/>
                      <w:sz w:val="20"/>
                    </w:rPr>
                    <w:t>*</w:t>
                  </w:r>
                  <w:r w:rsidRPr="0077107D">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79BA67DA" w14:textId="77777777" w:rsidR="00C43588" w:rsidRDefault="00C43588" w:rsidP="00C43588">
                  <w:pPr>
                    <w:rPr>
                      <w:rFonts w:ascii="Gill Sans MT" w:hAnsi="Gill Sans MT" w:cstheme="minorHAnsi"/>
                      <w:b/>
                    </w:rPr>
                  </w:pPr>
                </w:p>
                <w:p w14:paraId="7F2F151F" w14:textId="77777777" w:rsidR="00C43588" w:rsidRPr="00405CDB" w:rsidRDefault="00C43588" w:rsidP="00C43588">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Associate </w:t>
                  </w:r>
                  <w:r>
                    <w:rPr>
                      <w:rFonts w:ascii="Gill Sans MT" w:hAnsi="Gill Sans MT" w:cstheme="minorHAnsi"/>
                    </w:rPr>
                    <w:t xml:space="preserve">the impact of trade policies and barriers on a country and its citizens (SS.7.20). </w:t>
                  </w:r>
                </w:p>
                <w:p w14:paraId="4C4A3B13" w14:textId="77777777" w:rsidR="00C43588" w:rsidRPr="00DE7CC7" w:rsidRDefault="00C43588" w:rsidP="00C43588">
                  <w:pPr>
                    <w:rPr>
                      <w:rFonts w:ascii="Gill Sans MT" w:hAnsi="Gill Sans MT" w:cstheme="minorHAnsi"/>
                      <w:i/>
                      <w:sz w:val="20"/>
                    </w:rPr>
                  </w:pPr>
                  <w:r w:rsidRPr="00DE7CC7">
                    <w:rPr>
                      <w:rFonts w:ascii="Gill Sans MT" w:hAnsi="Gill Sans MT" w:cstheme="minorHAnsi"/>
                      <w:i/>
                      <w:sz w:val="20"/>
                    </w:rPr>
                    <w:t xml:space="preserve"> </w:t>
                  </w:r>
                </w:p>
                <w:p w14:paraId="56C928A2" w14:textId="77777777" w:rsidR="00C43588" w:rsidRPr="00DE7CC7" w:rsidRDefault="00C43588" w:rsidP="00C43588">
                  <w:pPr>
                    <w:rPr>
                      <w:rFonts w:ascii="Gill Sans MT" w:hAnsi="Gill Sans MT" w:cstheme="minorHAnsi"/>
                      <w:b/>
                      <w:sz w:val="20"/>
                    </w:rPr>
                  </w:pPr>
                </w:p>
                <w:p w14:paraId="7E28BBCB" w14:textId="77777777" w:rsidR="00C43588" w:rsidRPr="00DE7CC7" w:rsidRDefault="00C43588" w:rsidP="00C43588">
                  <w:pPr>
                    <w:rPr>
                      <w:rFonts w:ascii="Gill Sans MT" w:hAnsi="Gill Sans MT" w:cstheme="minorHAnsi"/>
                      <w:sz w:val="20"/>
                    </w:rPr>
                  </w:pPr>
                </w:p>
                <w:p w14:paraId="7BB95EFE" w14:textId="77777777" w:rsidR="00C43588" w:rsidRPr="00DE7CC7" w:rsidRDefault="00C43588" w:rsidP="00C43588">
                  <w:pPr>
                    <w:rPr>
                      <w:rFonts w:ascii="Gill Sans MT" w:hAnsi="Gill Sans MT" w:cstheme="minorHAnsi"/>
                      <w:b/>
                      <w:sz w:val="20"/>
                    </w:rPr>
                  </w:pPr>
                </w:p>
                <w:p w14:paraId="117E270B" w14:textId="77777777" w:rsidR="00C43588" w:rsidRDefault="00C43588" w:rsidP="00C43588">
                  <w:pPr>
                    <w:rPr>
                      <w:rFonts w:ascii="Gill Sans MT" w:hAnsi="Gill Sans MT" w:cstheme="minorHAnsi"/>
                      <w:b/>
                    </w:rPr>
                  </w:pPr>
                </w:p>
                <w:p w14:paraId="2FAC92B6" w14:textId="77777777" w:rsidR="00C43588" w:rsidRPr="00DE7CC7" w:rsidRDefault="00C43588" w:rsidP="00C43588">
                  <w:pPr>
                    <w:rPr>
                      <w:rFonts w:ascii="Gill Sans MT" w:hAnsi="Gill Sans MT" w:cstheme="minorHAnsi"/>
                    </w:rPr>
                  </w:pPr>
                  <w:r>
                    <w:rPr>
                      <w:rFonts w:ascii="Gill Sans MT" w:hAnsi="Gill Sans MT" w:cstheme="minorHAnsi"/>
                      <w:b/>
                    </w:rPr>
                    <w:t xml:space="preserve">3B – Form conclusions </w:t>
                  </w:r>
                  <w:r w:rsidRPr="00AC650A">
                    <w:rPr>
                      <w:rFonts w:ascii="Gill Sans MT" w:hAnsi="Gill Sans MT" w:cstheme="minorHAnsi"/>
                    </w:rPr>
                    <w:t xml:space="preserve">about the effect of globalization on prices and wages </w:t>
                  </w:r>
                  <w:r>
                    <w:rPr>
                      <w:rFonts w:ascii="Gill Sans MT" w:hAnsi="Gill Sans MT" w:cstheme="minorHAnsi"/>
                    </w:rPr>
                    <w:t xml:space="preserve">in </w:t>
                  </w:r>
                  <w:r w:rsidRPr="00AC650A">
                    <w:rPr>
                      <w:rFonts w:ascii="Gill Sans MT" w:hAnsi="Gill Sans MT" w:cstheme="minorHAnsi"/>
                    </w:rPr>
                    <w:t>different countries</w:t>
                  </w:r>
                  <w:r>
                    <w:rPr>
                      <w:rFonts w:ascii="Gill Sans MT" w:hAnsi="Gill Sans MT" w:cstheme="minorHAnsi"/>
                    </w:rPr>
                    <w:t xml:space="preserve"> (SS.7.19 &amp; SS.7.26)</w:t>
                  </w:r>
                  <w:r w:rsidRPr="00AC650A">
                    <w:rPr>
                      <w:rFonts w:ascii="Gill Sans MT" w:hAnsi="Gill Sans MT" w:cstheme="minorHAnsi"/>
                    </w:rPr>
                    <w:t xml:space="preserve">. </w:t>
                  </w:r>
                </w:p>
                <w:p w14:paraId="3421ED51" w14:textId="77777777" w:rsidR="00C43588" w:rsidRPr="00DE7CC7" w:rsidRDefault="00C43588" w:rsidP="00C43588">
                  <w:pPr>
                    <w:rPr>
                      <w:rFonts w:ascii="Gill Sans MT" w:hAnsi="Gill Sans MT" w:cstheme="minorHAnsi"/>
                      <w:b/>
                    </w:rPr>
                  </w:pPr>
                </w:p>
              </w:tc>
              <w:tc>
                <w:tcPr>
                  <w:tcW w:w="4867" w:type="dxa"/>
                </w:tcPr>
                <w:p w14:paraId="0A850F0F" w14:textId="77777777" w:rsidR="00C43588" w:rsidRDefault="00C43588" w:rsidP="00C43588">
                  <w:pPr>
                    <w:rPr>
                      <w:rFonts w:ascii="Gill Sans MT" w:eastAsiaTheme="minorEastAsia" w:hAnsi="Gill Sans MT"/>
                      <w:i/>
                      <w:sz w:val="20"/>
                    </w:rPr>
                  </w:pPr>
                </w:p>
                <w:p w14:paraId="2D9F7C1B" w14:textId="77777777" w:rsidR="00C43588" w:rsidRPr="00DE7CC7" w:rsidRDefault="00C43588" w:rsidP="00C43588">
                  <w:pPr>
                    <w:rPr>
                      <w:rFonts w:ascii="Gill Sans MT" w:hAnsi="Gill Sans MT"/>
                      <w:b/>
                      <w:sz w:val="20"/>
                    </w:rPr>
                  </w:pPr>
                  <w:r w:rsidRPr="00DE7CC7">
                    <w:rPr>
                      <w:rFonts w:ascii="Gill Sans MT" w:hAnsi="Gill Sans MT"/>
                      <w:b/>
                      <w:sz w:val="20"/>
                    </w:rPr>
                    <w:t xml:space="preserve">Learning to be included when teaching target 3A: </w:t>
                  </w:r>
                </w:p>
                <w:p w14:paraId="5A68E07D" w14:textId="77777777" w:rsidR="00C43588" w:rsidRPr="00AC650A" w:rsidRDefault="00C43588" w:rsidP="00C43588">
                  <w:pPr>
                    <w:pStyle w:val="ListParagraph"/>
                    <w:numPr>
                      <w:ilvl w:val="0"/>
                      <w:numId w:val="14"/>
                    </w:numPr>
                    <w:rPr>
                      <w:rFonts w:ascii="Gill Sans MT" w:hAnsi="Gill Sans MT"/>
                      <w:sz w:val="20"/>
                    </w:rPr>
                  </w:pPr>
                  <w:r w:rsidRPr="00AC650A">
                    <w:rPr>
                      <w:rFonts w:ascii="Gill Sans MT" w:hAnsi="Gill Sans MT"/>
                      <w:sz w:val="20"/>
                    </w:rPr>
                    <w:t xml:space="preserve">Identify different transnational trade agreements. </w:t>
                  </w:r>
                </w:p>
                <w:p w14:paraId="0478FC99" w14:textId="77777777" w:rsidR="00C43588" w:rsidRPr="00AC650A" w:rsidRDefault="00C43588" w:rsidP="00C43588">
                  <w:pPr>
                    <w:pStyle w:val="ListParagraph"/>
                    <w:numPr>
                      <w:ilvl w:val="0"/>
                      <w:numId w:val="14"/>
                    </w:numPr>
                    <w:rPr>
                      <w:rFonts w:ascii="Gill Sans MT" w:hAnsi="Gill Sans MT"/>
                      <w:sz w:val="20"/>
                    </w:rPr>
                  </w:pPr>
                  <w:r w:rsidRPr="00AC650A">
                    <w:rPr>
                      <w:rFonts w:ascii="Gill Sans MT" w:hAnsi="Gill Sans MT"/>
                      <w:sz w:val="20"/>
                    </w:rPr>
                    <w:t>Explain the cost and benefits of international trade agreements to a country and its citizens.</w:t>
                  </w:r>
                </w:p>
                <w:p w14:paraId="307F1D40" w14:textId="77777777" w:rsidR="00C43588" w:rsidRPr="00AC650A" w:rsidRDefault="00C43588" w:rsidP="00C43588">
                  <w:pPr>
                    <w:pStyle w:val="ListParagraph"/>
                    <w:numPr>
                      <w:ilvl w:val="0"/>
                      <w:numId w:val="14"/>
                    </w:numPr>
                    <w:rPr>
                      <w:rFonts w:ascii="Gill Sans MT" w:hAnsi="Gill Sans MT"/>
                      <w:sz w:val="20"/>
                    </w:rPr>
                  </w:pPr>
                  <w:r w:rsidRPr="00AC650A">
                    <w:rPr>
                      <w:rFonts w:ascii="Gill Sans MT" w:hAnsi="Gill Sans MT"/>
                      <w:sz w:val="20"/>
                    </w:rPr>
                    <w:t xml:space="preserve">Describe the effects of trade barriers on a country and its citizens. </w:t>
                  </w:r>
                </w:p>
                <w:p w14:paraId="1791E569" w14:textId="77777777" w:rsidR="00C43588" w:rsidRPr="00DE7CC7" w:rsidRDefault="00C43588" w:rsidP="00C43588">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531AB9B8" w14:textId="77777777" w:rsidR="00C43588" w:rsidRPr="00C74D20" w:rsidRDefault="00C43588" w:rsidP="00C43588">
                  <w:pPr>
                    <w:pStyle w:val="ListParagraph"/>
                    <w:numPr>
                      <w:ilvl w:val="0"/>
                      <w:numId w:val="14"/>
                    </w:numPr>
                    <w:spacing w:after="0" w:line="240" w:lineRule="auto"/>
                    <w:rPr>
                      <w:rFonts w:ascii="Gill Sans MT" w:eastAsiaTheme="minorEastAsia" w:hAnsi="Gill Sans MT"/>
                      <w:i/>
                      <w:sz w:val="20"/>
                    </w:rPr>
                  </w:pPr>
                  <w:r>
                    <w:rPr>
                      <w:rFonts w:ascii="Gill Sans MT" w:eastAsiaTheme="minorEastAsia" w:hAnsi="Gill Sans MT"/>
                      <w:sz w:val="20"/>
                    </w:rPr>
                    <w:t xml:space="preserve">Describe the effect of globalization on prices. </w:t>
                  </w:r>
                </w:p>
                <w:p w14:paraId="4353BA1C" w14:textId="77777777" w:rsidR="00C43588" w:rsidRPr="00715E6D" w:rsidRDefault="00C43588" w:rsidP="00C43588">
                  <w:pPr>
                    <w:pStyle w:val="ListParagraph"/>
                    <w:numPr>
                      <w:ilvl w:val="0"/>
                      <w:numId w:val="14"/>
                    </w:numPr>
                    <w:spacing w:after="0" w:line="240" w:lineRule="auto"/>
                    <w:rPr>
                      <w:rFonts w:ascii="Gill Sans MT" w:eastAsiaTheme="minorEastAsia" w:hAnsi="Gill Sans MT"/>
                      <w:i/>
                      <w:sz w:val="20"/>
                    </w:rPr>
                  </w:pPr>
                  <w:r>
                    <w:rPr>
                      <w:rFonts w:ascii="Gill Sans MT" w:eastAsiaTheme="minorEastAsia" w:hAnsi="Gill Sans MT"/>
                      <w:sz w:val="20"/>
                    </w:rPr>
                    <w:t xml:space="preserve">Describe the effect of globalization on wages. </w:t>
                  </w:r>
                </w:p>
                <w:p w14:paraId="149A0230" w14:textId="77777777" w:rsidR="00C43588" w:rsidRPr="00DE7CC7" w:rsidRDefault="00C43588" w:rsidP="00C43588">
                  <w:pPr>
                    <w:rPr>
                      <w:rFonts w:ascii="Gill Sans MT" w:eastAsiaTheme="minorEastAsia" w:hAnsi="Gill Sans MT"/>
                      <w:i/>
                      <w:sz w:val="20"/>
                    </w:rPr>
                  </w:pPr>
                </w:p>
              </w:tc>
            </w:tr>
          </w:tbl>
          <w:p w14:paraId="6794C2E4" w14:textId="77777777" w:rsidR="00417066" w:rsidRPr="00DE7CC7" w:rsidRDefault="00417066" w:rsidP="00594B11">
            <w:pPr>
              <w:rPr>
                <w:rFonts w:ascii="Gill Sans MT" w:hAnsi="Gill Sans MT"/>
              </w:rPr>
            </w:pPr>
          </w:p>
        </w:tc>
      </w:tr>
    </w:tbl>
    <w:p w14:paraId="69ED68AF" w14:textId="52E50F44" w:rsidR="00417066" w:rsidRDefault="00417066" w:rsidP="00BF57C5">
      <w:pPr>
        <w:spacing w:after="160" w:line="259" w:lineRule="auto"/>
        <w:rPr>
          <w:rFonts w:asciiTheme="minorHAnsi" w:hAnsiTheme="minorHAnsi"/>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D527B2" w:rsidRPr="00DE7CC7" w14:paraId="4847451E" w14:textId="77777777" w:rsidTr="00D527B2">
        <w:trPr>
          <w:cantSplit/>
          <w:trHeight w:val="490"/>
        </w:trPr>
        <w:tc>
          <w:tcPr>
            <w:tcW w:w="14430" w:type="dxa"/>
            <w:gridSpan w:val="3"/>
            <w:shd w:val="clear" w:color="auto" w:fill="D9D9D9" w:themeFill="background1" w:themeFillShade="D9"/>
            <w:vAlign w:val="center"/>
          </w:tcPr>
          <w:p w14:paraId="49727D8C" w14:textId="0911BA1A" w:rsidR="00D527B2" w:rsidRPr="003D0A50" w:rsidRDefault="00D527B2" w:rsidP="00594B11">
            <w:pPr>
              <w:jc w:val="center"/>
              <w:rPr>
                <w:rFonts w:ascii="Gill Sans MT" w:eastAsia="Century Gothic" w:hAnsi="Gill Sans MT" w:cs="Century Gothic"/>
                <w:bCs/>
                <w:sz w:val="32"/>
                <w:szCs w:val="32"/>
              </w:rPr>
            </w:pPr>
            <w:r w:rsidRPr="00DE7CC7">
              <w:rPr>
                <w:rFonts w:ascii="Gill Sans MT" w:eastAsia="Century Gothic,Century Gothic,C" w:hAnsi="Gill Sans MT" w:cs="Century Gothic,Century Gothic,C"/>
                <w:b/>
                <w:sz w:val="32"/>
                <w:szCs w:val="32"/>
              </w:rPr>
              <w:t xml:space="preserve">Item Bank: </w:t>
            </w:r>
            <w:r>
              <w:rPr>
                <w:rFonts w:ascii="Gill Sans MT" w:eastAsia="Century Gothic,Century Gothic,C" w:hAnsi="Gill Sans MT" w:cs="Century Gothic,Century Gothic,C"/>
                <w:b/>
                <w:sz w:val="32"/>
                <w:szCs w:val="32"/>
              </w:rPr>
              <w:t>Standard of Living</w:t>
            </w:r>
          </w:p>
        </w:tc>
      </w:tr>
      <w:tr w:rsidR="00D527B2" w:rsidRPr="00DE7CC7" w14:paraId="369123A5" w14:textId="77777777" w:rsidTr="00C43588">
        <w:trPr>
          <w:cantSplit/>
          <w:trHeight w:val="2918"/>
        </w:trPr>
        <w:tc>
          <w:tcPr>
            <w:tcW w:w="4810" w:type="dxa"/>
            <w:shd w:val="clear" w:color="auto" w:fill="F2F2F2" w:themeFill="background1" w:themeFillShade="F2"/>
          </w:tcPr>
          <w:p w14:paraId="5B191897" w14:textId="14F68D08" w:rsidR="00D527B2" w:rsidRPr="00C43588" w:rsidRDefault="00D527B2" w:rsidP="00C43588">
            <w:pPr>
              <w:spacing w:after="160" w:line="259" w:lineRule="auto"/>
              <w:jc w:val="center"/>
              <w:rPr>
                <w:rStyle w:val="Hyperlink"/>
                <w:rFonts w:ascii="Gill Sans MT" w:hAnsi="Gill Sans MT" w:cstheme="minorHAnsi"/>
                <w:color w:val="auto"/>
                <w:sz w:val="18"/>
                <w:u w:val="none"/>
              </w:rPr>
            </w:pPr>
            <w:r w:rsidRPr="002332B8">
              <w:rPr>
                <w:rFonts w:ascii="Gill Sans MT" w:hAnsi="Gill Sans MT" w:cstheme="minorHAnsi"/>
                <w:b/>
                <w:sz w:val="18"/>
              </w:rPr>
              <w:t xml:space="preserve">3A: </w:t>
            </w:r>
            <w:r>
              <w:rPr>
                <w:rFonts w:ascii="Gill Sans MT" w:hAnsi="Gill Sans MT" w:cstheme="minorHAnsi"/>
                <w:b/>
              </w:rPr>
              <w:t xml:space="preserve"> </w:t>
            </w:r>
            <w:r w:rsidRPr="00D527B2">
              <w:rPr>
                <w:rFonts w:ascii="Gill Sans MT" w:hAnsi="Gill Sans MT" w:cstheme="minorHAnsi"/>
                <w:b/>
                <w:sz w:val="18"/>
              </w:rPr>
              <w:t xml:space="preserve">Compare and contrast </w:t>
            </w:r>
            <w:r w:rsidRPr="00D527B2">
              <w:rPr>
                <w:rFonts w:ascii="Gill Sans MT" w:hAnsi="Gill Sans MT" w:cstheme="minorHAnsi"/>
                <w:sz w:val="18"/>
              </w:rPr>
              <w:t>the standard of living in different parts of the world</w:t>
            </w:r>
          </w:p>
          <w:p w14:paraId="6CD14C2B" w14:textId="77777777" w:rsidR="00D527B2" w:rsidRPr="002332B8" w:rsidRDefault="00D527B2"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849BD4A" w14:textId="56FDC530" w:rsidR="00D527B2" w:rsidRDefault="00D527B2"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 </w:t>
            </w:r>
            <w:r>
              <w:rPr>
                <w:noProof/>
              </w:rPr>
              <w:t xml:space="preserve"> </w:t>
            </w:r>
            <w:r w:rsidRPr="00C40895">
              <w:rPr>
                <w:rFonts w:ascii="Gill Sans MT" w:hAnsi="Gill Sans MT"/>
                <w:bCs/>
                <w:color w:val="000000"/>
                <w:sz w:val="18"/>
                <w:szCs w:val="19"/>
                <w:shd w:val="clear" w:color="auto" w:fill="FFFFFF"/>
              </w:rPr>
              <w:t>Stand</w:t>
            </w:r>
            <w:r>
              <w:rPr>
                <w:rFonts w:ascii="Gill Sans MT" w:hAnsi="Gill Sans MT"/>
                <w:bCs/>
                <w:color w:val="000000"/>
                <w:sz w:val="18"/>
                <w:szCs w:val="19"/>
                <w:shd w:val="clear" w:color="auto" w:fill="FFFFFF"/>
              </w:rPr>
              <w:t>a</w:t>
            </w:r>
            <w:r w:rsidRPr="00C40895">
              <w:rPr>
                <w:rFonts w:ascii="Gill Sans MT" w:hAnsi="Gill Sans MT"/>
                <w:bCs/>
                <w:color w:val="000000"/>
                <w:sz w:val="18"/>
                <w:szCs w:val="19"/>
                <w:shd w:val="clear" w:color="auto" w:fill="FFFFFF"/>
              </w:rPr>
              <w:t>rd of Living and Health</w:t>
            </w:r>
          </w:p>
          <w:p w14:paraId="11ADD822" w14:textId="328640E4" w:rsidR="00D527B2" w:rsidRPr="00C43588" w:rsidRDefault="00D527B2" w:rsidP="00C43588">
            <w:pPr>
              <w:jc w:val="center"/>
              <w:rPr>
                <w:rFonts w:ascii="Gill Sans MT" w:hAnsi="Gill Sans MT"/>
                <w:bCs/>
                <w:color w:val="000000"/>
                <w:sz w:val="18"/>
                <w:szCs w:val="19"/>
                <w:shd w:val="clear" w:color="auto" w:fill="FFFFFF"/>
              </w:rPr>
            </w:pPr>
            <w:r>
              <w:rPr>
                <w:noProof/>
              </w:rPr>
              <w:drawing>
                <wp:inline distT="0" distB="0" distL="0" distR="0" wp14:anchorId="7B192EDA" wp14:editId="5C7FDAA8">
                  <wp:extent cx="695325" cy="9255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8480" cy="929766"/>
                          </a:xfrm>
                          <a:prstGeom prst="rect">
                            <a:avLst/>
                          </a:prstGeom>
                        </pic:spPr>
                      </pic:pic>
                    </a:graphicData>
                  </a:graphic>
                </wp:inline>
              </w:drawing>
            </w:r>
            <w:r>
              <w:rPr>
                <w:noProof/>
              </w:rPr>
              <w:drawing>
                <wp:inline distT="0" distB="0" distL="0" distR="0" wp14:anchorId="49CBFDC3" wp14:editId="7AA2192D">
                  <wp:extent cx="695325" cy="90834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9196" cy="926464"/>
                          </a:xfrm>
                          <a:prstGeom prst="rect">
                            <a:avLst/>
                          </a:prstGeom>
                        </pic:spPr>
                      </pic:pic>
                    </a:graphicData>
                  </a:graphic>
                </wp:inline>
              </w:drawing>
            </w:r>
          </w:p>
        </w:tc>
        <w:tc>
          <w:tcPr>
            <w:tcW w:w="4810" w:type="dxa"/>
            <w:tcBorders>
              <w:right w:val="single" w:sz="4" w:space="0" w:color="auto"/>
            </w:tcBorders>
            <w:shd w:val="clear" w:color="auto" w:fill="F2F2F2" w:themeFill="background1" w:themeFillShade="F2"/>
          </w:tcPr>
          <w:p w14:paraId="1D1F05B9" w14:textId="2B1A43F5" w:rsidR="00D527B2" w:rsidRPr="00D527B2" w:rsidRDefault="00D527B2" w:rsidP="00D527B2">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3B: </w:t>
            </w:r>
            <w:r>
              <w:rPr>
                <w:rFonts w:ascii="Gill Sans MT" w:hAnsi="Gill Sans MT" w:cstheme="minorHAnsi"/>
                <w:b/>
              </w:rPr>
              <w:t xml:space="preserve"> </w:t>
            </w:r>
            <w:r w:rsidRPr="00D527B2">
              <w:rPr>
                <w:rFonts w:ascii="Gill Sans MT" w:hAnsi="Gill Sans MT" w:cstheme="minorHAnsi"/>
                <w:b/>
                <w:sz w:val="18"/>
              </w:rPr>
              <w:t xml:space="preserve">Evaluate </w:t>
            </w:r>
            <w:r w:rsidRPr="00D527B2">
              <w:rPr>
                <w:rFonts w:ascii="Gill Sans MT" w:hAnsi="Gill Sans MT" w:cstheme="minorHAnsi"/>
                <w:sz w:val="18"/>
              </w:rPr>
              <w:t>factors that contribute to countries becoming</w:t>
            </w:r>
            <w:r w:rsidRPr="00D527B2">
              <w:rPr>
                <w:rFonts w:ascii="Gill Sans MT" w:hAnsi="Gill Sans MT" w:cstheme="minorHAnsi"/>
                <w:b/>
                <w:sz w:val="18"/>
              </w:rPr>
              <w:t xml:space="preserve"> </w:t>
            </w:r>
            <w:r w:rsidRPr="00D527B2">
              <w:rPr>
                <w:rFonts w:ascii="Gill Sans MT" w:hAnsi="Gill Sans MT" w:cstheme="minorHAnsi"/>
                <w:sz w:val="18"/>
              </w:rPr>
              <w:t>more developed</w:t>
            </w:r>
          </w:p>
          <w:p w14:paraId="78F51414" w14:textId="77777777" w:rsidR="00D527B2" w:rsidRPr="002332B8" w:rsidRDefault="00D527B2"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D1038AD" w14:textId="431EDDE0" w:rsidR="00D527B2" w:rsidRPr="002332B8" w:rsidRDefault="00D527B2"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 Standard of Living and Health</w:t>
            </w:r>
            <w:r w:rsidRPr="002332B8">
              <w:rPr>
                <w:rFonts w:ascii="Gill Sans MT" w:hAnsi="Gill Sans MT"/>
                <w:bCs/>
                <w:color w:val="000000"/>
                <w:sz w:val="18"/>
                <w:szCs w:val="19"/>
                <w:shd w:val="clear" w:color="auto" w:fill="FFFFFF"/>
              </w:rPr>
              <w:t xml:space="preserve"> </w:t>
            </w:r>
            <w:r>
              <w:rPr>
                <w:noProof/>
              </w:rPr>
              <w:t xml:space="preserve"> </w:t>
            </w:r>
          </w:p>
          <w:p w14:paraId="225B36F7" w14:textId="4638F744" w:rsidR="00D527B2" w:rsidRPr="002332B8" w:rsidRDefault="00D527B2" w:rsidP="00594B11">
            <w:pPr>
              <w:jc w:val="center"/>
              <w:rPr>
                <w:rFonts w:ascii="Gill Sans MT" w:hAnsi="Gill Sans MT"/>
                <w:b/>
                <w:bCs/>
                <w:color w:val="000000"/>
                <w:sz w:val="18"/>
                <w:szCs w:val="19"/>
                <w:shd w:val="clear" w:color="auto" w:fill="FFFFFF"/>
              </w:rPr>
            </w:pPr>
            <w:r>
              <w:rPr>
                <w:noProof/>
              </w:rPr>
              <w:drawing>
                <wp:inline distT="0" distB="0" distL="0" distR="0" wp14:anchorId="7EF34ECC" wp14:editId="4CC4D964">
                  <wp:extent cx="708404" cy="942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14215" cy="950710"/>
                          </a:xfrm>
                          <a:prstGeom prst="rect">
                            <a:avLst/>
                          </a:prstGeom>
                        </pic:spPr>
                      </pic:pic>
                    </a:graphicData>
                  </a:graphic>
                </wp:inline>
              </w:drawing>
            </w:r>
            <w:r>
              <w:rPr>
                <w:noProof/>
              </w:rPr>
              <w:t xml:space="preserve"> </w:t>
            </w:r>
            <w:r>
              <w:rPr>
                <w:noProof/>
              </w:rPr>
              <w:drawing>
                <wp:inline distT="0" distB="0" distL="0" distR="0" wp14:anchorId="1A5BEDB5" wp14:editId="77FB10E8">
                  <wp:extent cx="736417" cy="9620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51452" cy="981666"/>
                          </a:xfrm>
                          <a:prstGeom prst="rect">
                            <a:avLst/>
                          </a:prstGeom>
                        </pic:spPr>
                      </pic:pic>
                    </a:graphicData>
                  </a:graphic>
                </wp:inline>
              </w:drawing>
            </w:r>
          </w:p>
        </w:tc>
        <w:tc>
          <w:tcPr>
            <w:tcW w:w="4810" w:type="dxa"/>
            <w:tcBorders>
              <w:left w:val="single" w:sz="4" w:space="0" w:color="auto"/>
            </w:tcBorders>
            <w:shd w:val="clear" w:color="auto" w:fill="F2F2F2" w:themeFill="background1" w:themeFillShade="F2"/>
          </w:tcPr>
          <w:p w14:paraId="7D824819" w14:textId="77777777" w:rsidR="00D527B2" w:rsidRPr="002332B8" w:rsidRDefault="00D527B2" w:rsidP="00594B11">
            <w:pPr>
              <w:jc w:val="center"/>
              <w:rPr>
                <w:rFonts w:ascii="Gill Sans MT" w:eastAsia="Century Gothic" w:hAnsi="Gill Sans MT" w:cs="Century Gothic"/>
                <w:b/>
                <w:bCs/>
                <w:sz w:val="18"/>
              </w:rPr>
            </w:pPr>
            <w:r w:rsidRPr="002332B8">
              <w:rPr>
                <w:rFonts w:ascii="Gill Sans MT" w:hAnsi="Gill Sans MT" w:cstheme="minorHAnsi"/>
                <w:b/>
                <w:sz w:val="18"/>
              </w:rPr>
              <w:t>3</w:t>
            </w:r>
            <w:r>
              <w:rPr>
                <w:rFonts w:ascii="Gill Sans MT" w:hAnsi="Gill Sans MT" w:cstheme="minorHAnsi"/>
                <w:b/>
                <w:sz w:val="18"/>
              </w:rPr>
              <w:t>C</w:t>
            </w:r>
            <w:r w:rsidRPr="002332B8">
              <w:rPr>
                <w:rFonts w:ascii="Gill Sans MT" w:hAnsi="Gill Sans MT" w:cstheme="minorHAnsi"/>
                <w:b/>
                <w:sz w:val="18"/>
              </w:rPr>
              <w:t>:</w:t>
            </w:r>
            <w:r>
              <w:rPr>
                <w:rFonts w:ascii="Gill Sans MT" w:hAnsi="Gill Sans MT" w:cstheme="minorHAnsi"/>
                <w:b/>
                <w:sz w:val="18"/>
              </w:rPr>
              <w:t xml:space="preserve"> </w:t>
            </w:r>
            <w:r>
              <w:rPr>
                <w:rFonts w:ascii="Gill Sans MT" w:hAnsi="Gill Sans MT" w:cstheme="minorHAnsi"/>
                <w:b/>
              </w:rPr>
              <w:t xml:space="preserve"> </w:t>
            </w:r>
            <w:r w:rsidRPr="00D527B2">
              <w:rPr>
                <w:rFonts w:ascii="Gill Sans MT" w:hAnsi="Gill Sans MT" w:cstheme="minorHAnsi"/>
                <w:b/>
                <w:sz w:val="18"/>
              </w:rPr>
              <w:t xml:space="preserve">Evaluate </w:t>
            </w:r>
            <w:r w:rsidRPr="00D527B2">
              <w:rPr>
                <w:rFonts w:ascii="Gill Sans MT" w:hAnsi="Gill Sans MT" w:cstheme="minorHAnsi"/>
                <w:sz w:val="18"/>
              </w:rPr>
              <w:t xml:space="preserve">the attainability of the Sustainable Development Goals </w:t>
            </w:r>
            <w:r w:rsidRPr="00D527B2">
              <w:rPr>
                <w:rFonts w:ascii="Gill Sans MT" w:hAnsi="Gill Sans MT" w:cstheme="minorHAnsi"/>
                <w:b/>
                <w:sz w:val="12"/>
              </w:rPr>
              <w:t xml:space="preserve"> </w:t>
            </w:r>
          </w:p>
          <w:p w14:paraId="0A14ED48" w14:textId="77777777" w:rsidR="00D527B2" w:rsidRPr="002332B8" w:rsidRDefault="00D527B2" w:rsidP="00594B11">
            <w:pPr>
              <w:jc w:val="center"/>
              <w:rPr>
                <w:rFonts w:ascii="Gill Sans MT" w:hAnsi="Gill Sans MT"/>
                <w:b/>
                <w:bCs/>
                <w:color w:val="000000"/>
                <w:sz w:val="18"/>
                <w:szCs w:val="19"/>
                <w:shd w:val="clear" w:color="auto" w:fill="FFFFFF"/>
              </w:rPr>
            </w:pPr>
          </w:p>
          <w:p w14:paraId="5FDFA2EB" w14:textId="77777777" w:rsidR="00D527B2" w:rsidRPr="002332B8" w:rsidRDefault="00D527B2"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17A0151" w14:textId="77777777" w:rsidR="00D527B2" w:rsidRPr="002332B8" w:rsidRDefault="00D527B2"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 </w:t>
            </w:r>
          </w:p>
          <w:p w14:paraId="60914223" w14:textId="77777777" w:rsidR="00D527B2" w:rsidRDefault="00D527B2" w:rsidP="00594B11">
            <w:pPr>
              <w:jc w:val="center"/>
              <w:rPr>
                <w:rFonts w:ascii="Gill Sans MT" w:hAnsi="Gill Sans MT"/>
                <w:b/>
                <w:bCs/>
                <w:color w:val="000000"/>
                <w:sz w:val="18"/>
                <w:szCs w:val="19"/>
                <w:shd w:val="clear" w:color="auto" w:fill="FFFFFF"/>
              </w:rPr>
            </w:pPr>
          </w:p>
          <w:p w14:paraId="3FA31E05" w14:textId="77777777" w:rsidR="00D527B2" w:rsidRDefault="00D527B2" w:rsidP="00594B11">
            <w:pPr>
              <w:jc w:val="center"/>
              <w:rPr>
                <w:rFonts w:ascii="Gill Sans MT" w:hAnsi="Gill Sans MT"/>
                <w:b/>
                <w:bCs/>
                <w:color w:val="000000"/>
                <w:sz w:val="18"/>
                <w:szCs w:val="19"/>
                <w:shd w:val="clear" w:color="auto" w:fill="FFFFFF"/>
              </w:rPr>
            </w:pPr>
          </w:p>
          <w:p w14:paraId="6FC36F78" w14:textId="77777777" w:rsidR="00D527B2" w:rsidRDefault="00D527B2" w:rsidP="00594B11">
            <w:pPr>
              <w:jc w:val="center"/>
              <w:rPr>
                <w:rFonts w:ascii="Gill Sans MT" w:hAnsi="Gill Sans MT"/>
                <w:b/>
                <w:bCs/>
                <w:color w:val="000000"/>
                <w:sz w:val="18"/>
                <w:szCs w:val="19"/>
                <w:shd w:val="clear" w:color="auto" w:fill="FFFFFF"/>
              </w:rPr>
            </w:pPr>
          </w:p>
          <w:p w14:paraId="5756C359" w14:textId="37983DA3" w:rsidR="00D527B2" w:rsidRPr="002332B8" w:rsidRDefault="00C43588" w:rsidP="00D527B2">
            <w:pPr>
              <w:jc w:val="center"/>
              <w:rPr>
                <w:rFonts w:ascii="Gill Sans MT" w:eastAsia="Century Gothic" w:hAnsi="Gill Sans MT" w:cs="Century Gothic"/>
                <w:b/>
                <w:bCs/>
                <w:sz w:val="18"/>
              </w:rPr>
            </w:pPr>
            <w:hyperlink r:id="rId25" w:history="1">
              <w:r w:rsidR="00D527B2" w:rsidRPr="00C40895">
                <w:rPr>
                  <w:rStyle w:val="Hyperlink"/>
                  <w:rFonts w:ascii="Gill Sans MT" w:hAnsi="Gill Sans MT"/>
                  <w:b/>
                  <w:bCs/>
                  <w:sz w:val="18"/>
                  <w:szCs w:val="19"/>
                  <w:shd w:val="clear" w:color="auto" w:fill="FFFFFF"/>
                </w:rPr>
                <w:t>UN Sustainable Development Goals</w:t>
              </w:r>
            </w:hyperlink>
          </w:p>
        </w:tc>
      </w:tr>
      <w:tr w:rsidR="00417066" w:rsidRPr="00DE7CC7" w14:paraId="2657D8E0" w14:textId="77777777" w:rsidTr="00D527B2">
        <w:trPr>
          <w:cantSplit/>
          <w:trHeight w:val="452"/>
        </w:trPr>
        <w:tc>
          <w:tcPr>
            <w:tcW w:w="14430" w:type="dxa"/>
            <w:gridSpan w:val="3"/>
            <w:shd w:val="clear" w:color="auto" w:fill="D9D9D9" w:themeFill="background1" w:themeFillShade="D9"/>
            <w:vAlign w:val="center"/>
          </w:tcPr>
          <w:p w14:paraId="79114382" w14:textId="77777777" w:rsidR="00417066" w:rsidRPr="002332B8" w:rsidRDefault="00417066" w:rsidP="00594B11">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D527B2" w:rsidRPr="00DE7CC7" w14:paraId="502B2F11" w14:textId="77777777" w:rsidTr="00C43588">
        <w:trPr>
          <w:cantSplit/>
          <w:trHeight w:val="1250"/>
        </w:trPr>
        <w:tc>
          <w:tcPr>
            <w:tcW w:w="4810" w:type="dxa"/>
            <w:shd w:val="clear" w:color="auto" w:fill="F2F2F2" w:themeFill="background1" w:themeFillShade="F2"/>
            <w:vAlign w:val="center"/>
          </w:tcPr>
          <w:p w14:paraId="1327CC97" w14:textId="328E9E11" w:rsidR="00D527B2" w:rsidRPr="00C43588" w:rsidRDefault="00D527B2" w:rsidP="00C43588">
            <w:pPr>
              <w:rPr>
                <w:rFonts w:ascii="Gill Sans MT" w:eastAsia="Century Gothic" w:hAnsi="Gill Sans MT" w:cs="Century Gothic"/>
                <w:bCs/>
                <w:sz w:val="18"/>
              </w:rPr>
            </w:pPr>
          </w:p>
        </w:tc>
        <w:tc>
          <w:tcPr>
            <w:tcW w:w="4810" w:type="dxa"/>
            <w:tcBorders>
              <w:right w:val="single" w:sz="4" w:space="0" w:color="auto"/>
            </w:tcBorders>
            <w:shd w:val="clear" w:color="auto" w:fill="F2F2F2" w:themeFill="background1" w:themeFillShade="F2"/>
            <w:vAlign w:val="center"/>
          </w:tcPr>
          <w:p w14:paraId="78E06DB5" w14:textId="7DF45553" w:rsidR="00D527B2" w:rsidRPr="00C43588" w:rsidRDefault="00D527B2" w:rsidP="00C43588">
            <w:pPr>
              <w:rPr>
                <w:rFonts w:ascii="Gill Sans MT" w:eastAsia="Century Gothic" w:hAnsi="Gill Sans MT" w:cs="Century Gothic"/>
                <w:bCs/>
                <w:sz w:val="18"/>
              </w:rPr>
            </w:pPr>
          </w:p>
        </w:tc>
        <w:tc>
          <w:tcPr>
            <w:tcW w:w="4810" w:type="dxa"/>
            <w:tcBorders>
              <w:left w:val="single" w:sz="4" w:space="0" w:color="auto"/>
            </w:tcBorders>
            <w:shd w:val="clear" w:color="auto" w:fill="F2F2F2" w:themeFill="background1" w:themeFillShade="F2"/>
            <w:vAlign w:val="center"/>
          </w:tcPr>
          <w:p w14:paraId="28F4BE09" w14:textId="02DDA5F2" w:rsidR="00D527B2" w:rsidRPr="00C43588" w:rsidRDefault="00D527B2" w:rsidP="00C43588">
            <w:pPr>
              <w:rPr>
                <w:rFonts w:ascii="Gill Sans MT" w:eastAsia="Century Gothic" w:hAnsi="Gill Sans MT" w:cs="Century Gothic"/>
                <w:bCs/>
                <w:sz w:val="18"/>
              </w:rPr>
            </w:pPr>
          </w:p>
        </w:tc>
      </w:tr>
    </w:tbl>
    <w:tbl>
      <w:tblPr>
        <w:tblStyle w:val="TableGrid"/>
        <w:tblW w:w="0" w:type="auto"/>
        <w:tblLook w:val="04A0" w:firstRow="1" w:lastRow="0" w:firstColumn="1" w:lastColumn="0" w:noHBand="0" w:noVBand="1"/>
      </w:tblPr>
      <w:tblGrid>
        <w:gridCol w:w="7195"/>
        <w:gridCol w:w="7195"/>
      </w:tblGrid>
      <w:tr w:rsidR="00C43588" w14:paraId="0CC15221" w14:textId="77777777" w:rsidTr="00C43588">
        <w:tc>
          <w:tcPr>
            <w:tcW w:w="14390" w:type="dxa"/>
            <w:gridSpan w:val="2"/>
            <w:shd w:val="clear" w:color="auto" w:fill="D9D9D9" w:themeFill="background1" w:themeFillShade="D9"/>
            <w:vAlign w:val="center"/>
          </w:tcPr>
          <w:p w14:paraId="6A1D9A9C" w14:textId="466E3E61" w:rsidR="00C43588" w:rsidRDefault="00C43588" w:rsidP="00C43588">
            <w:pPr>
              <w:spacing w:after="160" w:line="259" w:lineRule="auto"/>
              <w:jc w:val="center"/>
              <w:rPr>
                <w:rFonts w:ascii="Gill Sans MT" w:hAnsi="Gill Sans MT" w:cstheme="minorHAnsi"/>
                <w:b/>
                <w:sz w:val="18"/>
              </w:rPr>
            </w:pPr>
            <w:r w:rsidRPr="00C43588">
              <w:rPr>
                <w:rFonts w:ascii="Gill Sans MT" w:eastAsia="Century Gothic,Century Gothic,C" w:hAnsi="Gill Sans MT" w:cs="Century Gothic,Century Gothic,C"/>
                <w:b/>
                <w:sz w:val="32"/>
                <w:szCs w:val="32"/>
              </w:rPr>
              <w:t>Item Bank: Trade</w:t>
            </w:r>
          </w:p>
        </w:tc>
      </w:tr>
      <w:tr w:rsidR="00C43588" w14:paraId="197BBE14" w14:textId="77777777" w:rsidTr="00C43588">
        <w:tc>
          <w:tcPr>
            <w:tcW w:w="7195" w:type="dxa"/>
          </w:tcPr>
          <w:p w14:paraId="38F9011A" w14:textId="44B3223E" w:rsidR="00C43588" w:rsidRPr="002332B8" w:rsidRDefault="00C43588" w:rsidP="00C43588">
            <w:pPr>
              <w:jc w:val="center"/>
              <w:rPr>
                <w:rFonts w:ascii="Gill Sans MT" w:eastAsia="Century Gothic" w:hAnsi="Gill Sans MT" w:cs="Century Gothic"/>
                <w:b/>
                <w:bCs/>
                <w:sz w:val="18"/>
              </w:rPr>
            </w:pPr>
            <w:r>
              <w:rPr>
                <w:noProof/>
              </w:rPr>
              <w:drawing>
                <wp:anchor distT="0" distB="0" distL="114300" distR="114300" simplePos="0" relativeHeight="251707904" behindDoc="0" locked="0" layoutInCell="1" allowOverlap="1" wp14:anchorId="104E4451" wp14:editId="6BBC8E84">
                  <wp:simplePos x="0" y="0"/>
                  <wp:positionH relativeFrom="margin">
                    <wp:posOffset>3669665</wp:posOffset>
                  </wp:positionH>
                  <wp:positionV relativeFrom="margin">
                    <wp:posOffset>28575</wp:posOffset>
                  </wp:positionV>
                  <wp:extent cx="672861" cy="862106"/>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72861" cy="862106"/>
                          </a:xfrm>
                          <a:prstGeom prst="rect">
                            <a:avLst/>
                          </a:prstGeom>
                        </pic:spPr>
                      </pic:pic>
                    </a:graphicData>
                  </a:graphic>
                </wp:anchor>
              </w:drawing>
            </w:r>
            <w:r w:rsidRPr="002332B8">
              <w:rPr>
                <w:rFonts w:ascii="Gill Sans MT" w:hAnsi="Gill Sans MT" w:cstheme="minorHAnsi"/>
                <w:b/>
                <w:sz w:val="18"/>
              </w:rPr>
              <w:t xml:space="preserve">3A: </w:t>
            </w:r>
            <w:r>
              <w:rPr>
                <w:rFonts w:ascii="Gill Sans MT" w:hAnsi="Gill Sans MT" w:cstheme="minorHAnsi"/>
                <w:b/>
              </w:rPr>
              <w:t xml:space="preserve"> </w:t>
            </w:r>
            <w:r w:rsidRPr="00AC650A">
              <w:rPr>
                <w:rFonts w:ascii="Gill Sans MT" w:hAnsi="Gill Sans MT" w:cstheme="minorHAnsi"/>
                <w:b/>
                <w:sz w:val="18"/>
              </w:rPr>
              <w:t xml:space="preserve">Associate </w:t>
            </w:r>
            <w:r w:rsidRPr="00AC650A">
              <w:rPr>
                <w:rFonts w:ascii="Gill Sans MT" w:hAnsi="Gill Sans MT" w:cstheme="minorHAnsi"/>
                <w:sz w:val="18"/>
              </w:rPr>
              <w:t>the impact of trade policies and barriers on a country and its citizens</w:t>
            </w:r>
          </w:p>
          <w:p w14:paraId="43AC0B93" w14:textId="60CD729F" w:rsidR="00C43588" w:rsidRPr="002332B8" w:rsidRDefault="00C43588" w:rsidP="00C43588">
            <w:pPr>
              <w:jc w:val="center"/>
              <w:rPr>
                <w:rFonts w:ascii="Gill Sans MT" w:hAnsi="Gill Sans MT"/>
                <w:b/>
                <w:bCs/>
                <w:color w:val="000000"/>
                <w:sz w:val="18"/>
                <w:szCs w:val="19"/>
                <w:shd w:val="clear" w:color="auto" w:fill="FFFFFF"/>
              </w:rPr>
            </w:pPr>
          </w:p>
          <w:p w14:paraId="3A44EB08" w14:textId="6C19E2D6" w:rsidR="00C43588" w:rsidRPr="002332B8" w:rsidRDefault="00C43588" w:rsidP="00C43588">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00F96994" w14:textId="5B2A71FB" w:rsidR="00C43588" w:rsidRPr="002332B8" w:rsidRDefault="00C43588" w:rsidP="00C4358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w:t>
            </w:r>
            <w:r>
              <w:rPr>
                <w:rFonts w:ascii="Gill Sans MT" w:hAnsi="Gill Sans MT"/>
                <w:bCs/>
                <w:color w:val="000000"/>
                <w:sz w:val="18"/>
                <w:szCs w:val="19"/>
                <w:shd w:val="clear" w:color="auto" w:fill="FFFFFF"/>
              </w:rPr>
              <w:t xml:space="preserve"> Globalization</w:t>
            </w:r>
            <w:r w:rsidRPr="002332B8">
              <w:rPr>
                <w:rFonts w:ascii="Gill Sans MT" w:hAnsi="Gill Sans MT"/>
                <w:bCs/>
                <w:color w:val="000000"/>
                <w:sz w:val="18"/>
                <w:szCs w:val="19"/>
                <w:shd w:val="clear" w:color="auto" w:fill="FFFFFF"/>
              </w:rPr>
              <w:t xml:space="preserve"> </w:t>
            </w:r>
          </w:p>
          <w:p w14:paraId="6564218A" w14:textId="2A8620C2" w:rsidR="00C43588" w:rsidRDefault="00C43588" w:rsidP="00C43588">
            <w:pPr>
              <w:spacing w:after="160" w:line="259" w:lineRule="auto"/>
              <w:rPr>
                <w:rFonts w:asciiTheme="minorHAnsi" w:hAnsiTheme="minorHAnsi"/>
                <w:b/>
              </w:rPr>
            </w:pPr>
          </w:p>
        </w:tc>
        <w:tc>
          <w:tcPr>
            <w:tcW w:w="7195" w:type="dxa"/>
          </w:tcPr>
          <w:p w14:paraId="47316504" w14:textId="165AE5D7" w:rsidR="00C43588" w:rsidRPr="002332B8" w:rsidRDefault="00C43588" w:rsidP="00C43588">
            <w:pPr>
              <w:spacing w:after="160" w:line="259" w:lineRule="auto"/>
              <w:jc w:val="center"/>
              <w:rPr>
                <w:rFonts w:ascii="Gill Sans MT" w:hAnsi="Gill Sans MT"/>
                <w:i/>
                <w:sz w:val="18"/>
              </w:rPr>
            </w:pPr>
            <w:r>
              <w:rPr>
                <w:noProof/>
              </w:rPr>
              <w:drawing>
                <wp:anchor distT="0" distB="0" distL="114300" distR="114300" simplePos="0" relativeHeight="251708928" behindDoc="0" locked="0" layoutInCell="1" allowOverlap="1" wp14:anchorId="1033ECC4" wp14:editId="17CAD99D">
                  <wp:simplePos x="0" y="0"/>
                  <wp:positionH relativeFrom="margin">
                    <wp:posOffset>3597275</wp:posOffset>
                  </wp:positionH>
                  <wp:positionV relativeFrom="margin">
                    <wp:posOffset>47625</wp:posOffset>
                  </wp:positionV>
                  <wp:extent cx="672465" cy="86169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72465" cy="861695"/>
                          </a:xfrm>
                          <a:prstGeom prst="rect">
                            <a:avLst/>
                          </a:prstGeom>
                        </pic:spPr>
                      </pic:pic>
                    </a:graphicData>
                  </a:graphic>
                </wp:anchor>
              </w:drawing>
            </w:r>
            <w:r>
              <w:rPr>
                <w:rFonts w:ascii="Gill Sans MT" w:hAnsi="Gill Sans MT" w:cstheme="minorHAnsi"/>
                <w:b/>
                <w:sz w:val="18"/>
              </w:rPr>
              <w:t>3B</w:t>
            </w:r>
            <w:r w:rsidRPr="002332B8">
              <w:rPr>
                <w:rFonts w:ascii="Gill Sans MT" w:hAnsi="Gill Sans MT"/>
                <w:b/>
                <w:i/>
                <w:sz w:val="18"/>
              </w:rPr>
              <w:t>:</w:t>
            </w:r>
            <w:r w:rsidRPr="002332B8">
              <w:rPr>
                <w:rFonts w:ascii="Gill Sans MT" w:hAnsi="Gill Sans MT" w:cstheme="minorHAnsi"/>
                <w:b/>
                <w:sz w:val="18"/>
              </w:rPr>
              <w:t xml:space="preserve"> </w:t>
            </w:r>
            <w:r>
              <w:rPr>
                <w:rFonts w:ascii="Gill Sans MT" w:hAnsi="Gill Sans MT" w:cstheme="minorHAnsi"/>
                <w:b/>
              </w:rPr>
              <w:t xml:space="preserve"> </w:t>
            </w:r>
            <w:r w:rsidRPr="00AC650A">
              <w:rPr>
                <w:rFonts w:ascii="Gill Sans MT" w:hAnsi="Gill Sans MT" w:cstheme="minorHAnsi"/>
                <w:b/>
                <w:sz w:val="18"/>
              </w:rPr>
              <w:t xml:space="preserve">Form conclusions </w:t>
            </w:r>
            <w:r w:rsidRPr="00AC650A">
              <w:rPr>
                <w:rFonts w:ascii="Gill Sans MT" w:hAnsi="Gill Sans MT" w:cstheme="minorHAnsi"/>
                <w:sz w:val="18"/>
              </w:rPr>
              <w:t>about the effect of globalization on prices and wages different countries</w:t>
            </w:r>
          </w:p>
          <w:p w14:paraId="4CFD17B4" w14:textId="77777777" w:rsidR="00C43588" w:rsidRPr="002332B8" w:rsidRDefault="00C43588" w:rsidP="00C43588">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48338A6" w14:textId="0B9CB866" w:rsidR="00C43588" w:rsidRPr="002332B8" w:rsidRDefault="00C43588" w:rsidP="00C4358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w:t>
            </w:r>
            <w:r>
              <w:rPr>
                <w:rFonts w:ascii="Gill Sans MT" w:hAnsi="Gill Sans MT"/>
                <w:bCs/>
                <w:color w:val="000000"/>
                <w:sz w:val="18"/>
                <w:szCs w:val="19"/>
                <w:shd w:val="clear" w:color="auto" w:fill="FFFFFF"/>
              </w:rPr>
              <w:t xml:space="preserve"> Globalization</w:t>
            </w:r>
            <w:r w:rsidRPr="002332B8">
              <w:rPr>
                <w:rFonts w:ascii="Gill Sans MT" w:hAnsi="Gill Sans MT"/>
                <w:bCs/>
                <w:color w:val="000000"/>
                <w:sz w:val="18"/>
                <w:szCs w:val="19"/>
                <w:shd w:val="clear" w:color="auto" w:fill="FFFFFF"/>
              </w:rPr>
              <w:t xml:space="preserve"> </w:t>
            </w:r>
          </w:p>
          <w:p w14:paraId="4D6792E8" w14:textId="1D5E41BC" w:rsidR="00C43588" w:rsidRDefault="00C43588" w:rsidP="00C43588">
            <w:pPr>
              <w:spacing w:after="160" w:line="259" w:lineRule="auto"/>
              <w:rPr>
                <w:rFonts w:asciiTheme="minorHAnsi" w:hAnsiTheme="minorHAnsi"/>
                <w:b/>
              </w:rPr>
            </w:pPr>
          </w:p>
        </w:tc>
      </w:tr>
      <w:tr w:rsidR="00C43588" w14:paraId="72757208" w14:textId="77777777" w:rsidTr="00C43588">
        <w:tc>
          <w:tcPr>
            <w:tcW w:w="14390" w:type="dxa"/>
            <w:gridSpan w:val="2"/>
            <w:shd w:val="clear" w:color="auto" w:fill="D9D9D9" w:themeFill="background1" w:themeFillShade="D9"/>
            <w:vAlign w:val="center"/>
          </w:tcPr>
          <w:p w14:paraId="3A15D411" w14:textId="7AB25AB4" w:rsidR="00C43588" w:rsidRDefault="00C43588" w:rsidP="00C43588">
            <w:pPr>
              <w:spacing w:after="160" w:line="259" w:lineRule="auto"/>
              <w:jc w:val="center"/>
              <w:rPr>
                <w:rFonts w:ascii="Gill Sans MT" w:hAnsi="Gill Sans MT" w:cstheme="minorHAnsi"/>
                <w:b/>
                <w:sz w:val="18"/>
              </w:rPr>
            </w:pPr>
            <w:r w:rsidRPr="002332B8">
              <w:rPr>
                <w:rFonts w:ascii="Gill Sans MT" w:eastAsia="Century Gothic" w:hAnsi="Gill Sans MT" w:cs="Century Gothic"/>
                <w:b/>
                <w:bCs/>
                <w:sz w:val="18"/>
              </w:rPr>
              <w:t>Guiding Questions, Ideas, and/or Concepts</w:t>
            </w:r>
          </w:p>
        </w:tc>
      </w:tr>
      <w:tr w:rsidR="00C43588" w14:paraId="2616F09F" w14:textId="77777777" w:rsidTr="00C43588">
        <w:tc>
          <w:tcPr>
            <w:tcW w:w="7195" w:type="dxa"/>
            <w:vAlign w:val="center"/>
          </w:tcPr>
          <w:p w14:paraId="411A7962" w14:textId="77777777" w:rsidR="00C43588" w:rsidRDefault="00C43588" w:rsidP="00C43588">
            <w:pPr>
              <w:pStyle w:val="ListParagraph"/>
              <w:numPr>
                <w:ilvl w:val="0"/>
                <w:numId w:val="17"/>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Trade agreements: EU, NAFTA (or whatever it becomes), APEC, free trade between countries</w:t>
            </w:r>
          </w:p>
          <w:p w14:paraId="44F3B0DC" w14:textId="3497DD88" w:rsidR="00C43588" w:rsidRPr="00C43588" w:rsidRDefault="00C43588" w:rsidP="00C43588">
            <w:pPr>
              <w:pStyle w:val="ListParagraph"/>
              <w:numPr>
                <w:ilvl w:val="0"/>
                <w:numId w:val="17"/>
              </w:numPr>
              <w:spacing w:after="0" w:line="240" w:lineRule="auto"/>
              <w:rPr>
                <w:rFonts w:ascii="Gill Sans MT" w:eastAsia="Century Gothic" w:hAnsi="Gill Sans MT" w:cs="Century Gothic"/>
                <w:bCs/>
                <w:sz w:val="18"/>
                <w:szCs w:val="20"/>
              </w:rPr>
            </w:pPr>
            <w:r w:rsidRPr="00C43588">
              <w:rPr>
                <w:rFonts w:ascii="Gill Sans MT" w:eastAsia="Century Gothic" w:hAnsi="Gill Sans MT" w:cs="Century Gothic"/>
                <w:bCs/>
                <w:sz w:val="18"/>
              </w:rPr>
              <w:t xml:space="preserve">Trade barriers: Sanctions, tariffs, quotas, embargoes </w:t>
            </w:r>
          </w:p>
        </w:tc>
        <w:tc>
          <w:tcPr>
            <w:tcW w:w="7195" w:type="dxa"/>
            <w:vAlign w:val="center"/>
          </w:tcPr>
          <w:p w14:paraId="7BF3EC12" w14:textId="77777777" w:rsidR="00C43588" w:rsidRPr="002332B8" w:rsidRDefault="00C43588" w:rsidP="00C43588">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p w14:paraId="53D4CF06" w14:textId="77777777" w:rsidR="00C43588" w:rsidRDefault="00C43588" w:rsidP="00C43588">
            <w:pPr>
              <w:spacing w:after="160" w:line="259" w:lineRule="auto"/>
              <w:jc w:val="center"/>
              <w:rPr>
                <w:rFonts w:ascii="Gill Sans MT" w:hAnsi="Gill Sans MT" w:cstheme="minorHAnsi"/>
                <w:b/>
                <w:sz w:val="18"/>
              </w:rPr>
            </w:pPr>
          </w:p>
        </w:tc>
      </w:tr>
    </w:tbl>
    <w:p w14:paraId="2C9B66DA" w14:textId="304BA8C9" w:rsidR="00D527B2" w:rsidRDefault="00D527B2" w:rsidP="00BF57C5">
      <w:pPr>
        <w:spacing w:after="160" w:line="259" w:lineRule="auto"/>
        <w:rPr>
          <w:rFonts w:asciiTheme="minorHAnsi" w:hAnsiTheme="minorHAnsi"/>
          <w:b/>
        </w:rPr>
      </w:pPr>
    </w:p>
    <w:p w14:paraId="6196F0E6" w14:textId="29D9A51F" w:rsidR="00D527B2" w:rsidRDefault="00D527B2" w:rsidP="00BF57C5">
      <w:pPr>
        <w:spacing w:after="160" w:line="259" w:lineRule="auto"/>
        <w:rPr>
          <w:rFonts w:asciiTheme="minorHAnsi" w:hAnsiTheme="minorHAnsi"/>
          <w:b/>
        </w:rPr>
      </w:pPr>
    </w:p>
    <w:p w14:paraId="1DA05AAC" w14:textId="64705706" w:rsidR="00D527B2" w:rsidRDefault="00D527B2" w:rsidP="00BF57C5">
      <w:pPr>
        <w:spacing w:after="160" w:line="259" w:lineRule="auto"/>
        <w:rPr>
          <w:rFonts w:asciiTheme="minorHAnsi" w:hAnsiTheme="minorHAnsi"/>
          <w:b/>
        </w:rPr>
      </w:pPr>
    </w:p>
    <w:p w14:paraId="44C77026" w14:textId="1E9E4DBD" w:rsidR="00D527B2" w:rsidRDefault="00D527B2" w:rsidP="00BF57C5">
      <w:pPr>
        <w:spacing w:after="160" w:line="259" w:lineRule="auto"/>
        <w:rPr>
          <w:rFonts w:asciiTheme="minorHAnsi" w:hAnsiTheme="minorHAnsi"/>
          <w:b/>
        </w:rPr>
      </w:pPr>
    </w:p>
    <w:p w14:paraId="3A1903EF" w14:textId="49557069" w:rsidR="00C43588" w:rsidRDefault="00C43588" w:rsidP="00BF57C5">
      <w:pPr>
        <w:spacing w:after="160" w:line="259" w:lineRule="auto"/>
        <w:rPr>
          <w:rFonts w:asciiTheme="minorHAnsi" w:hAnsiTheme="minorHAnsi"/>
          <w:b/>
        </w:rPr>
      </w:pPr>
    </w:p>
    <w:p w14:paraId="6DC652CB" w14:textId="02B8055A" w:rsidR="00C43588" w:rsidRDefault="00C43588" w:rsidP="00BF57C5">
      <w:pPr>
        <w:spacing w:after="160" w:line="259" w:lineRule="auto"/>
        <w:rPr>
          <w:rFonts w:asciiTheme="minorHAnsi" w:hAnsiTheme="minorHAnsi"/>
          <w:b/>
        </w:rPr>
      </w:pPr>
    </w:p>
    <w:p w14:paraId="68B1EF90" w14:textId="45EDC47A" w:rsidR="00C43588" w:rsidRDefault="00C43588" w:rsidP="00BF57C5">
      <w:pPr>
        <w:spacing w:after="160" w:line="259" w:lineRule="auto"/>
        <w:rPr>
          <w:rFonts w:asciiTheme="minorHAnsi" w:hAnsiTheme="minorHAnsi"/>
          <w:b/>
        </w:rPr>
      </w:pPr>
    </w:p>
    <w:p w14:paraId="4D9766DE" w14:textId="4FFFC809" w:rsidR="00C43588" w:rsidRDefault="00C43588" w:rsidP="00BF57C5">
      <w:pPr>
        <w:spacing w:after="160" w:line="259" w:lineRule="auto"/>
        <w:rPr>
          <w:rFonts w:asciiTheme="minorHAnsi" w:hAnsiTheme="minorHAnsi"/>
          <w:b/>
        </w:rPr>
      </w:pPr>
    </w:p>
    <w:p w14:paraId="22A9D09F" w14:textId="6D33D138" w:rsidR="00C43588" w:rsidRDefault="00C43588" w:rsidP="00BF57C5">
      <w:pPr>
        <w:spacing w:after="160" w:line="259" w:lineRule="auto"/>
        <w:rPr>
          <w:rFonts w:asciiTheme="minorHAnsi" w:hAnsiTheme="minorHAnsi"/>
          <w:b/>
        </w:rPr>
      </w:pPr>
    </w:p>
    <w:p w14:paraId="77EE543E" w14:textId="4B90E8D6" w:rsidR="00C43588" w:rsidRDefault="00C43588" w:rsidP="00BF57C5">
      <w:pPr>
        <w:spacing w:after="160" w:line="259" w:lineRule="auto"/>
        <w:rPr>
          <w:rFonts w:asciiTheme="minorHAnsi" w:hAnsiTheme="minorHAnsi"/>
          <w:b/>
        </w:rPr>
      </w:pPr>
    </w:p>
    <w:p w14:paraId="1141474A" w14:textId="5D337224" w:rsidR="00C43588" w:rsidRDefault="00C43588" w:rsidP="00BF57C5">
      <w:pPr>
        <w:spacing w:after="160" w:line="259" w:lineRule="auto"/>
        <w:rPr>
          <w:rFonts w:asciiTheme="minorHAnsi" w:hAnsiTheme="minorHAnsi"/>
          <w:b/>
        </w:rPr>
      </w:pPr>
    </w:p>
    <w:p w14:paraId="19AEC445" w14:textId="6FE23247" w:rsidR="00C43588" w:rsidRDefault="00C43588" w:rsidP="00BF57C5">
      <w:pPr>
        <w:spacing w:after="160" w:line="259" w:lineRule="auto"/>
        <w:rPr>
          <w:rFonts w:asciiTheme="minorHAnsi" w:hAnsiTheme="minorHAnsi"/>
          <w:b/>
        </w:rPr>
      </w:pPr>
    </w:p>
    <w:p w14:paraId="53AFC60D" w14:textId="37306667" w:rsidR="00C43588" w:rsidRDefault="00C43588" w:rsidP="00BF57C5">
      <w:pPr>
        <w:spacing w:after="160" w:line="259" w:lineRule="auto"/>
        <w:rPr>
          <w:rFonts w:asciiTheme="minorHAnsi" w:hAnsiTheme="minorHAnsi"/>
          <w:b/>
        </w:rPr>
      </w:pPr>
    </w:p>
    <w:p w14:paraId="56D53E01" w14:textId="77777777" w:rsidR="00C43588" w:rsidRDefault="00C43588" w:rsidP="00BF57C5">
      <w:pPr>
        <w:spacing w:after="160" w:line="259" w:lineRule="auto"/>
        <w:rPr>
          <w:rFonts w:asciiTheme="minorHAnsi" w:hAnsiTheme="minorHAnsi"/>
          <w:b/>
        </w:rPr>
      </w:pPr>
    </w:p>
    <w:p w14:paraId="70C11266" w14:textId="77777777" w:rsidR="00D527B2" w:rsidRDefault="00D527B2" w:rsidP="00BF57C5">
      <w:pPr>
        <w:spacing w:after="160" w:line="259" w:lineRule="auto"/>
        <w:rPr>
          <w:rFonts w:asciiTheme="minorHAnsi" w:hAnsiTheme="minorHAnsi"/>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74BE6524" w14:textId="77777777" w:rsidTr="00594B11">
        <w:tc>
          <w:tcPr>
            <w:tcW w:w="14940" w:type="dxa"/>
            <w:shd w:val="clear" w:color="auto" w:fill="000000" w:themeFill="text1"/>
          </w:tcPr>
          <w:p w14:paraId="0DC5B506" w14:textId="4BCB253A" w:rsidR="00417066" w:rsidRPr="00DE7CC7" w:rsidRDefault="00417066" w:rsidP="00594B11">
            <w:pPr>
              <w:pStyle w:val="Heading1"/>
              <w:rPr>
                <w:rFonts w:ascii="Gill Sans MT" w:hAnsi="Gill Sans MT"/>
                <w:sz w:val="32"/>
                <w:szCs w:val="22"/>
              </w:rPr>
            </w:pPr>
            <w:r>
              <w:rPr>
                <w:rFonts w:ascii="Gill Sans MT" w:hAnsi="Gill Sans MT"/>
                <w:sz w:val="32"/>
                <w:szCs w:val="22"/>
              </w:rPr>
              <w:t>Unit 5</w:t>
            </w:r>
            <w:r w:rsidRPr="00DE7CC7">
              <w:rPr>
                <w:rFonts w:ascii="Gill Sans MT" w:hAnsi="Gill Sans MT"/>
                <w:sz w:val="32"/>
                <w:szCs w:val="22"/>
              </w:rPr>
              <w:t xml:space="preserve">: </w:t>
            </w:r>
            <w:r w:rsidR="00963833">
              <w:rPr>
                <w:rFonts w:ascii="Gill Sans MT" w:hAnsi="Gill Sans MT"/>
                <w:sz w:val="32"/>
                <w:szCs w:val="22"/>
              </w:rPr>
              <w:t>Human Rights</w:t>
            </w:r>
          </w:p>
        </w:tc>
      </w:tr>
      <w:tr w:rsidR="00417066" w:rsidRPr="00DE7CC7" w14:paraId="3AF1DD03" w14:textId="77777777" w:rsidTr="00594B11">
        <w:tc>
          <w:tcPr>
            <w:tcW w:w="14940" w:type="dxa"/>
            <w:tcBorders>
              <w:bottom w:val="single" w:sz="4" w:space="0" w:color="auto"/>
            </w:tcBorders>
            <w:shd w:val="clear" w:color="auto" w:fill="FFFFFF" w:themeFill="background1"/>
          </w:tcPr>
          <w:p w14:paraId="473B1E99" w14:textId="6DD798FB"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sidR="00E94488">
              <w:rPr>
                <w:rFonts w:ascii="Gill Sans MT" w:hAnsi="Gill Sans MT" w:cstheme="minorHAnsi"/>
                <w:b/>
                <w:sz w:val="28"/>
              </w:rPr>
              <w:t>7</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4211AB9F" w14:textId="77777777" w:rsidR="00417066" w:rsidRPr="00DE7CC7" w:rsidRDefault="00417066" w:rsidP="00594B11">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Pr>
                <w:rFonts w:ascii="Gill Sans MT" w:eastAsia="Century Gothic,Century Gothic,C" w:hAnsi="Gill Sans MT" w:cstheme="minorHAnsi"/>
                <w:i/>
              </w:rPr>
              <w:t>…</w:t>
            </w:r>
            <w:r w:rsidRPr="00DE7CC7">
              <w:rPr>
                <w:rFonts w:ascii="Gill Sans MT" w:eastAsia="Century Gothic,Century Gothic,C" w:hAnsi="Gill Sans MT" w:cstheme="minorHAnsi"/>
                <w:i/>
              </w:rPr>
              <w:t>.</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20DE79D8" w14:textId="77777777" w:rsidTr="00594B11">
        <w:tc>
          <w:tcPr>
            <w:tcW w:w="14940" w:type="dxa"/>
            <w:shd w:val="clear" w:color="auto" w:fill="D9D9D9" w:themeFill="background1" w:themeFillShade="D9"/>
          </w:tcPr>
          <w:p w14:paraId="6BB8854B"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30E426C7"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3CD09823" w14:textId="77777777" w:rsidTr="00594B11">
              <w:tc>
                <w:tcPr>
                  <w:tcW w:w="1948" w:type="dxa"/>
                  <w:shd w:val="clear" w:color="auto" w:fill="D9D9D9" w:themeFill="background1" w:themeFillShade="D9"/>
                  <w:vAlign w:val="center"/>
                </w:tcPr>
                <w:p w14:paraId="11F52704"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04E68C3D"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1B9EB417"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326F851D"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7B526A32"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23C0F701"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18F6982A" w14:textId="77777777" w:rsidTr="00594B11">
              <w:trPr>
                <w:trHeight w:val="1584"/>
              </w:trPr>
              <w:tc>
                <w:tcPr>
                  <w:tcW w:w="1948" w:type="dxa"/>
                  <w:shd w:val="clear" w:color="auto" w:fill="D9D9D9" w:themeFill="background1" w:themeFillShade="D9"/>
                  <w:vAlign w:val="center"/>
                </w:tcPr>
                <w:p w14:paraId="29694817"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46FF57DF"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4CDAE4B8"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04855777"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0A7923EF"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64644809"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762C74A8" w14:textId="77777777" w:rsidR="00417066" w:rsidRPr="00DE7CC7" w:rsidRDefault="00417066" w:rsidP="00594B11">
                  <w:pPr>
                    <w:jc w:val="center"/>
                    <w:rPr>
                      <w:rFonts w:ascii="Gill Sans MT" w:hAnsi="Gill Sans MT"/>
                      <w:b/>
                      <w:sz w:val="8"/>
                    </w:rPr>
                  </w:pPr>
                </w:p>
                <w:p w14:paraId="228446BF"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479ACEA6"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105343E1" w14:textId="77777777" w:rsidTr="001A5CD8">
              <w:trPr>
                <w:trHeight w:val="6200"/>
              </w:trPr>
              <w:tc>
                <w:tcPr>
                  <w:tcW w:w="1948" w:type="dxa"/>
                  <w:shd w:val="clear" w:color="auto" w:fill="D9D9D9" w:themeFill="background1" w:themeFillShade="D9"/>
                  <w:vAlign w:val="center"/>
                </w:tcPr>
                <w:p w14:paraId="47383F46" w14:textId="77777777" w:rsidR="00417066" w:rsidRPr="00DE7CC7" w:rsidRDefault="00417066" w:rsidP="001A5CD8">
                  <w:pPr>
                    <w:jc w:val="center"/>
                    <w:rPr>
                      <w:rFonts w:ascii="Gill Sans MT" w:hAnsi="Gill Sans MT"/>
                      <w:b/>
                    </w:rPr>
                  </w:pPr>
                </w:p>
                <w:p w14:paraId="53E04D3A" w14:textId="25C86BC3" w:rsidR="00417066" w:rsidRPr="00DE7CC7" w:rsidRDefault="001A5CD8" w:rsidP="001A5CD8">
                  <w:pPr>
                    <w:jc w:val="center"/>
                    <w:rPr>
                      <w:rFonts w:ascii="Gill Sans MT" w:hAnsi="Gill Sans MT"/>
                      <w:b/>
                      <w:szCs w:val="24"/>
                    </w:rPr>
                  </w:pPr>
                  <w:r>
                    <w:rPr>
                      <w:rFonts w:ascii="Gill Sans MT" w:hAnsi="Gill Sans MT"/>
                      <w:b/>
                      <w:szCs w:val="24"/>
                    </w:rPr>
                    <w:t>Rights</w:t>
                  </w:r>
                </w:p>
              </w:tc>
              <w:tc>
                <w:tcPr>
                  <w:tcW w:w="2250" w:type="dxa"/>
                </w:tcPr>
                <w:p w14:paraId="5EFF7A04"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09F8E464" w14:textId="77777777" w:rsidR="00417066" w:rsidRPr="00DE7CC7" w:rsidRDefault="00417066" w:rsidP="00594B11">
                  <w:pPr>
                    <w:shd w:val="clear" w:color="auto" w:fill="FFFFFF"/>
                    <w:rPr>
                      <w:rFonts w:ascii="Gill Sans MT" w:hAnsi="Gill Sans MT" w:cstheme="minorHAnsi"/>
                      <w:sz w:val="20"/>
                    </w:rPr>
                  </w:pPr>
                </w:p>
                <w:p w14:paraId="2C5E8A40"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41EA7C63" w14:textId="77777777" w:rsidR="00417066" w:rsidRDefault="00417066" w:rsidP="00594B11">
                  <w:pPr>
                    <w:shd w:val="clear" w:color="auto" w:fill="FFFFFF"/>
                    <w:rPr>
                      <w:rFonts w:ascii="Gill Sans MT" w:hAnsi="Gill Sans MT" w:cstheme="minorHAnsi"/>
                      <w:sz w:val="20"/>
                    </w:rPr>
                  </w:pPr>
                </w:p>
                <w:p w14:paraId="5BB2B236" w14:textId="77777777" w:rsidR="00417066" w:rsidRDefault="00417066" w:rsidP="00594B11">
                  <w:pPr>
                    <w:shd w:val="clear" w:color="auto" w:fill="FFFFFF"/>
                    <w:rPr>
                      <w:rFonts w:ascii="Gill Sans MT" w:hAnsi="Gill Sans MT" w:cstheme="minorHAnsi"/>
                      <w:sz w:val="20"/>
                    </w:rPr>
                  </w:pPr>
                </w:p>
                <w:p w14:paraId="716BB00F" w14:textId="77777777" w:rsidR="00417066" w:rsidRDefault="00417066" w:rsidP="00594B11">
                  <w:pPr>
                    <w:shd w:val="clear" w:color="auto" w:fill="FFFFFF"/>
                    <w:rPr>
                      <w:rFonts w:ascii="Gill Sans MT" w:hAnsi="Gill Sans MT" w:cstheme="minorHAnsi"/>
                      <w:sz w:val="20"/>
                    </w:rPr>
                  </w:pPr>
                </w:p>
                <w:p w14:paraId="4B4E259C" w14:textId="77777777" w:rsidR="00417066" w:rsidRDefault="00417066" w:rsidP="00594B11">
                  <w:pPr>
                    <w:shd w:val="clear" w:color="auto" w:fill="FFFFFF"/>
                    <w:rPr>
                      <w:rFonts w:ascii="Gill Sans MT" w:hAnsi="Gill Sans MT" w:cstheme="minorHAnsi"/>
                      <w:sz w:val="20"/>
                    </w:rPr>
                  </w:pPr>
                </w:p>
                <w:p w14:paraId="1005BCBF" w14:textId="77777777" w:rsidR="00417066" w:rsidRPr="00DE7CC7" w:rsidRDefault="00417066" w:rsidP="00594B11">
                  <w:pPr>
                    <w:shd w:val="clear" w:color="auto" w:fill="FFFFFF"/>
                    <w:rPr>
                      <w:rFonts w:ascii="Gill Sans MT" w:hAnsi="Gill Sans MT" w:cstheme="minorHAnsi"/>
                      <w:sz w:val="20"/>
                    </w:rPr>
                  </w:pPr>
                </w:p>
                <w:p w14:paraId="4726B484"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32E81095" w14:textId="77777777" w:rsidR="00417066" w:rsidRPr="00DE7CC7" w:rsidRDefault="00417066" w:rsidP="00594B11">
                  <w:pPr>
                    <w:rPr>
                      <w:rFonts w:ascii="Gill Sans MT" w:hAnsi="Gill Sans MT" w:cstheme="minorHAnsi"/>
                      <w:b/>
                    </w:rPr>
                  </w:pPr>
                </w:p>
                <w:p w14:paraId="0BD0FBCC" w14:textId="7E346296"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9132C5">
                    <w:rPr>
                      <w:rFonts w:ascii="Gill Sans MT" w:hAnsi="Gill Sans MT" w:cstheme="minorHAnsi"/>
                      <w:b/>
                    </w:rPr>
                    <w:t>Form conclusions</w:t>
                  </w:r>
                  <w:r w:rsidR="009132C5">
                    <w:rPr>
                      <w:rFonts w:ascii="Gill Sans MT" w:hAnsi="Gill Sans MT" w:cstheme="minorHAnsi"/>
                    </w:rPr>
                    <w:t xml:space="preserve"> about what causes countries to perceive human rights differently</w:t>
                  </w:r>
                  <w:r w:rsidR="001A5CD8">
                    <w:rPr>
                      <w:rFonts w:ascii="Gill Sans MT" w:hAnsi="Gill Sans MT" w:cstheme="minorHAnsi"/>
                    </w:rPr>
                    <w:t xml:space="preserve"> (SS.7.25)</w:t>
                  </w:r>
                  <w:r w:rsidR="009132C5">
                    <w:rPr>
                      <w:rFonts w:ascii="Gill Sans MT" w:hAnsi="Gill Sans MT" w:cstheme="minorHAnsi"/>
                    </w:rPr>
                    <w:t xml:space="preserve">. </w:t>
                  </w:r>
                  <w:r w:rsidR="009132C5">
                    <w:rPr>
                      <w:rFonts w:ascii="Gill Sans MT" w:hAnsi="Gill Sans MT" w:cstheme="minorHAnsi"/>
                      <w:b/>
                    </w:rPr>
                    <w:t xml:space="preserve"> </w:t>
                  </w:r>
                </w:p>
                <w:p w14:paraId="6B588884"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3E7A0DC4" w14:textId="77777777" w:rsidR="00417066" w:rsidRPr="00DE7CC7" w:rsidRDefault="00417066" w:rsidP="00594B11">
                  <w:pPr>
                    <w:rPr>
                      <w:rFonts w:ascii="Gill Sans MT" w:hAnsi="Gill Sans MT" w:cstheme="minorHAnsi"/>
                      <w:b/>
                      <w:sz w:val="20"/>
                    </w:rPr>
                  </w:pPr>
                </w:p>
                <w:p w14:paraId="6B6EDB90" w14:textId="77777777" w:rsidR="00417066" w:rsidRPr="00DE7CC7" w:rsidRDefault="00417066" w:rsidP="00594B11">
                  <w:pPr>
                    <w:rPr>
                      <w:rFonts w:ascii="Gill Sans MT" w:hAnsi="Gill Sans MT" w:cstheme="minorHAnsi"/>
                      <w:sz w:val="20"/>
                    </w:rPr>
                  </w:pPr>
                </w:p>
                <w:p w14:paraId="16EA0878" w14:textId="77777777" w:rsidR="00417066" w:rsidRPr="00DE7CC7" w:rsidRDefault="00417066" w:rsidP="00594B11">
                  <w:pPr>
                    <w:rPr>
                      <w:rFonts w:ascii="Gill Sans MT" w:hAnsi="Gill Sans MT" w:cstheme="minorHAnsi"/>
                      <w:b/>
                      <w:sz w:val="20"/>
                    </w:rPr>
                  </w:pPr>
                </w:p>
                <w:p w14:paraId="2B539F77" w14:textId="77777777" w:rsidR="00417066" w:rsidRDefault="00417066" w:rsidP="00594B11">
                  <w:pPr>
                    <w:rPr>
                      <w:rFonts w:ascii="Gill Sans MT" w:hAnsi="Gill Sans MT" w:cstheme="minorHAnsi"/>
                      <w:b/>
                    </w:rPr>
                  </w:pPr>
                </w:p>
                <w:p w14:paraId="421950BA" w14:textId="77777777" w:rsidR="00417066" w:rsidRDefault="00417066" w:rsidP="00594B11">
                  <w:pPr>
                    <w:rPr>
                      <w:rFonts w:ascii="Gill Sans MT" w:hAnsi="Gill Sans MT" w:cstheme="minorHAnsi"/>
                      <w:b/>
                    </w:rPr>
                  </w:pPr>
                </w:p>
                <w:p w14:paraId="603AC7C2" w14:textId="77777777" w:rsidR="00417066" w:rsidRDefault="00417066" w:rsidP="00594B11">
                  <w:pPr>
                    <w:rPr>
                      <w:rFonts w:ascii="Gill Sans MT" w:hAnsi="Gill Sans MT" w:cstheme="minorHAnsi"/>
                      <w:b/>
                    </w:rPr>
                  </w:pPr>
                </w:p>
                <w:p w14:paraId="4A0E55A9" w14:textId="77777777" w:rsidR="00417066" w:rsidRDefault="00417066" w:rsidP="00594B11">
                  <w:pPr>
                    <w:rPr>
                      <w:rFonts w:ascii="Gill Sans MT" w:hAnsi="Gill Sans MT" w:cstheme="minorHAnsi"/>
                      <w:b/>
                    </w:rPr>
                  </w:pPr>
                </w:p>
                <w:p w14:paraId="22F91BB9" w14:textId="4A79A52D" w:rsidR="00417066" w:rsidRPr="009132C5" w:rsidRDefault="00417066" w:rsidP="00594B11">
                  <w:pPr>
                    <w:rPr>
                      <w:rFonts w:ascii="Gill Sans MT" w:hAnsi="Gill Sans MT" w:cstheme="minorHAnsi"/>
                    </w:rPr>
                  </w:pPr>
                  <w:r>
                    <w:rPr>
                      <w:rFonts w:ascii="Gill Sans MT" w:hAnsi="Gill Sans MT" w:cstheme="minorHAnsi"/>
                      <w:b/>
                    </w:rPr>
                    <w:t xml:space="preserve">3B – </w:t>
                  </w:r>
                  <w:r w:rsidR="009132C5">
                    <w:rPr>
                      <w:rFonts w:ascii="Gill Sans MT" w:hAnsi="Gill Sans MT" w:cstheme="minorHAnsi"/>
                      <w:b/>
                    </w:rPr>
                    <w:t xml:space="preserve">Evaluate </w:t>
                  </w:r>
                  <w:r w:rsidR="009132C5">
                    <w:rPr>
                      <w:rFonts w:ascii="Gill Sans MT" w:hAnsi="Gill Sans MT" w:cstheme="minorHAnsi"/>
                    </w:rPr>
                    <w:t>the role of individuals, governments, and media in protecting human rights</w:t>
                  </w:r>
                  <w:r w:rsidR="001A5CD8">
                    <w:rPr>
                      <w:rFonts w:ascii="Gill Sans MT" w:hAnsi="Gill Sans MT" w:cstheme="minorHAnsi"/>
                    </w:rPr>
                    <w:t xml:space="preserve"> (SS.7.16)</w:t>
                  </w:r>
                  <w:r w:rsidR="009132C5">
                    <w:rPr>
                      <w:rFonts w:ascii="Gill Sans MT" w:hAnsi="Gill Sans MT" w:cstheme="minorHAnsi"/>
                    </w:rPr>
                    <w:t xml:space="preserve">. </w:t>
                  </w:r>
                </w:p>
                <w:p w14:paraId="49A94E31" w14:textId="77777777" w:rsidR="00417066" w:rsidRPr="00DE7CC7" w:rsidRDefault="00417066" w:rsidP="00594B11">
                  <w:pPr>
                    <w:rPr>
                      <w:rFonts w:ascii="Gill Sans MT" w:hAnsi="Gill Sans MT" w:cstheme="minorHAnsi"/>
                      <w:b/>
                      <w:sz w:val="20"/>
                    </w:rPr>
                  </w:pPr>
                </w:p>
                <w:p w14:paraId="7F297A4D" w14:textId="77777777" w:rsidR="00417066" w:rsidRPr="00DE7CC7" w:rsidRDefault="00417066" w:rsidP="00594B11">
                  <w:pPr>
                    <w:rPr>
                      <w:rFonts w:ascii="Gill Sans MT" w:hAnsi="Gill Sans MT" w:cstheme="minorHAnsi"/>
                      <w:b/>
                    </w:rPr>
                  </w:pPr>
                </w:p>
                <w:p w14:paraId="7545C744" w14:textId="77777777" w:rsidR="00417066" w:rsidRDefault="00417066" w:rsidP="00594B11">
                  <w:pPr>
                    <w:rPr>
                      <w:rFonts w:ascii="Gill Sans MT" w:hAnsi="Gill Sans MT" w:cstheme="minorHAnsi"/>
                      <w:b/>
                    </w:rPr>
                  </w:pPr>
                </w:p>
                <w:p w14:paraId="10FA801B" w14:textId="77777777" w:rsidR="00417066" w:rsidRDefault="00417066" w:rsidP="00594B11">
                  <w:pPr>
                    <w:rPr>
                      <w:rFonts w:ascii="Gill Sans MT" w:hAnsi="Gill Sans MT" w:cstheme="minorHAnsi"/>
                      <w:b/>
                    </w:rPr>
                  </w:pPr>
                </w:p>
                <w:p w14:paraId="75113DC8" w14:textId="77777777" w:rsidR="00417066" w:rsidRDefault="00417066" w:rsidP="00594B11">
                  <w:pPr>
                    <w:rPr>
                      <w:rFonts w:ascii="Gill Sans MT" w:hAnsi="Gill Sans MT" w:cstheme="minorHAnsi"/>
                      <w:b/>
                    </w:rPr>
                  </w:pPr>
                </w:p>
                <w:p w14:paraId="317C27C7" w14:textId="77777777" w:rsidR="00417066" w:rsidRDefault="00417066" w:rsidP="00594B11">
                  <w:pPr>
                    <w:rPr>
                      <w:rFonts w:ascii="Gill Sans MT" w:hAnsi="Gill Sans MT" w:cstheme="minorHAnsi"/>
                      <w:b/>
                    </w:rPr>
                  </w:pPr>
                </w:p>
                <w:p w14:paraId="030EDC88" w14:textId="77777777" w:rsidR="00417066" w:rsidRDefault="00417066" w:rsidP="00594B11">
                  <w:pPr>
                    <w:rPr>
                      <w:rFonts w:ascii="Gill Sans MT" w:hAnsi="Gill Sans MT" w:cstheme="minorHAnsi"/>
                      <w:b/>
                    </w:rPr>
                  </w:pPr>
                </w:p>
                <w:p w14:paraId="6C2EFBB6" w14:textId="77777777" w:rsidR="00417066" w:rsidRPr="00DE7CC7" w:rsidRDefault="00417066" w:rsidP="00594B11">
                  <w:pPr>
                    <w:rPr>
                      <w:rFonts w:ascii="Gill Sans MT" w:hAnsi="Gill Sans MT" w:cstheme="minorHAnsi"/>
                      <w:sz w:val="20"/>
                    </w:rPr>
                  </w:pPr>
                </w:p>
              </w:tc>
              <w:tc>
                <w:tcPr>
                  <w:tcW w:w="4867" w:type="dxa"/>
                </w:tcPr>
                <w:p w14:paraId="617B58B3" w14:textId="77777777" w:rsidR="00417066" w:rsidRPr="00DE7CC7" w:rsidRDefault="00417066" w:rsidP="00594B11">
                  <w:pPr>
                    <w:rPr>
                      <w:rFonts w:ascii="Gill Sans MT" w:eastAsiaTheme="minorEastAsia" w:hAnsi="Gill Sans MT"/>
                      <w:i/>
                      <w:sz w:val="20"/>
                    </w:rPr>
                  </w:pPr>
                </w:p>
                <w:p w14:paraId="5406A4DE"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1DEFAA53" w14:textId="40A8A3EC" w:rsidR="00417066" w:rsidRPr="009132C5" w:rsidRDefault="009132C5" w:rsidP="009132C5">
                  <w:pPr>
                    <w:pStyle w:val="ListParagraph"/>
                    <w:numPr>
                      <w:ilvl w:val="0"/>
                      <w:numId w:val="14"/>
                    </w:numPr>
                    <w:rPr>
                      <w:rFonts w:ascii="Gill Sans MT" w:hAnsi="Gill Sans MT"/>
                      <w:b/>
                      <w:sz w:val="20"/>
                    </w:rPr>
                  </w:pPr>
                  <w:r>
                    <w:rPr>
                      <w:rFonts w:ascii="Gill Sans MT" w:hAnsi="Gill Sans MT"/>
                      <w:sz w:val="20"/>
                    </w:rPr>
                    <w:t xml:space="preserve">Rank human rights by order of importance from personal point of view. </w:t>
                  </w:r>
                </w:p>
                <w:p w14:paraId="40D639F1" w14:textId="39CC965C" w:rsidR="00417066" w:rsidRPr="009132C5" w:rsidRDefault="009132C5" w:rsidP="00946146">
                  <w:pPr>
                    <w:pStyle w:val="ListParagraph"/>
                    <w:numPr>
                      <w:ilvl w:val="0"/>
                      <w:numId w:val="14"/>
                    </w:numPr>
                    <w:rPr>
                      <w:rFonts w:ascii="Gill Sans MT" w:hAnsi="Gill Sans MT"/>
                      <w:b/>
                      <w:sz w:val="20"/>
                    </w:rPr>
                  </w:pPr>
                  <w:r w:rsidRPr="009132C5">
                    <w:rPr>
                      <w:rFonts w:ascii="Gill Sans MT" w:hAnsi="Gill Sans MT"/>
                      <w:sz w:val="20"/>
                    </w:rPr>
                    <w:t xml:space="preserve">Explain </w:t>
                  </w:r>
                  <w:r>
                    <w:rPr>
                      <w:rFonts w:ascii="Gill Sans MT" w:hAnsi="Gill Sans MT"/>
                      <w:sz w:val="20"/>
                    </w:rPr>
                    <w:t>why</w:t>
                  </w:r>
                  <w:r w:rsidRPr="009132C5">
                    <w:rPr>
                      <w:rFonts w:ascii="Gill Sans MT" w:hAnsi="Gill Sans MT"/>
                      <w:sz w:val="20"/>
                    </w:rPr>
                    <w:t xml:space="preserve"> communities in other countries </w:t>
                  </w:r>
                  <w:r>
                    <w:rPr>
                      <w:rFonts w:ascii="Gill Sans MT" w:hAnsi="Gill Sans MT"/>
                      <w:sz w:val="20"/>
                    </w:rPr>
                    <w:t xml:space="preserve">would have a differing point of view. </w:t>
                  </w:r>
                  <w:r w:rsidRPr="009132C5">
                    <w:rPr>
                      <w:rFonts w:ascii="Gill Sans MT" w:hAnsi="Gill Sans MT"/>
                      <w:sz w:val="20"/>
                    </w:rPr>
                    <w:t xml:space="preserve"> </w:t>
                  </w:r>
                </w:p>
                <w:p w14:paraId="3CE5EA47" w14:textId="73152C02" w:rsidR="009132C5" w:rsidRPr="009132C5" w:rsidRDefault="009132C5" w:rsidP="00946146">
                  <w:pPr>
                    <w:pStyle w:val="ListParagraph"/>
                    <w:numPr>
                      <w:ilvl w:val="0"/>
                      <w:numId w:val="14"/>
                    </w:numPr>
                    <w:rPr>
                      <w:rFonts w:ascii="Gill Sans MT" w:hAnsi="Gill Sans MT"/>
                      <w:sz w:val="20"/>
                    </w:rPr>
                  </w:pPr>
                  <w:r w:rsidRPr="009132C5">
                    <w:rPr>
                      <w:rFonts w:ascii="Gill Sans MT" w:hAnsi="Gill Sans MT"/>
                      <w:sz w:val="20"/>
                    </w:rPr>
                    <w:t xml:space="preserve">Describe connections between the values of a group of people and their views on human rights. </w:t>
                  </w:r>
                </w:p>
                <w:p w14:paraId="75799E9A" w14:textId="77777777" w:rsidR="00417066" w:rsidRDefault="00417066" w:rsidP="00594B11">
                  <w:pPr>
                    <w:rPr>
                      <w:rFonts w:ascii="Gill Sans MT" w:hAnsi="Gill Sans MT"/>
                      <w:b/>
                      <w:sz w:val="20"/>
                    </w:rPr>
                  </w:pPr>
                </w:p>
                <w:p w14:paraId="17D3D3FD" w14:textId="77777777" w:rsidR="00417066" w:rsidRPr="00DE7CC7" w:rsidRDefault="00417066" w:rsidP="00594B11">
                  <w:pPr>
                    <w:rPr>
                      <w:rFonts w:ascii="Gill Sans MT" w:hAnsi="Gill Sans MT"/>
                      <w:b/>
                      <w:sz w:val="20"/>
                    </w:rPr>
                  </w:pPr>
                </w:p>
                <w:p w14:paraId="3478503A" w14:textId="77777777" w:rsidR="00417066" w:rsidRDefault="00417066" w:rsidP="00594B11">
                  <w:pPr>
                    <w:rPr>
                      <w:rFonts w:ascii="Gill Sans MT" w:hAnsi="Gill Sans MT"/>
                      <w:b/>
                      <w:sz w:val="20"/>
                    </w:rPr>
                  </w:pPr>
                </w:p>
                <w:p w14:paraId="06AA8735"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5711B054" w14:textId="77777777" w:rsidR="00417066" w:rsidRDefault="00417066" w:rsidP="00594B11">
                  <w:pPr>
                    <w:pStyle w:val="ListParagraph"/>
                    <w:spacing w:after="0" w:line="240" w:lineRule="auto"/>
                    <w:rPr>
                      <w:rFonts w:ascii="Gill Sans MT" w:hAnsi="Gill Sans MT"/>
                      <w:sz w:val="20"/>
                    </w:rPr>
                  </w:pPr>
                </w:p>
                <w:p w14:paraId="5CA66992" w14:textId="0FEB627C" w:rsidR="00417066" w:rsidRPr="0077107D" w:rsidRDefault="00417066" w:rsidP="009132C5">
                  <w:pPr>
                    <w:pStyle w:val="ListParagraph"/>
                    <w:numPr>
                      <w:ilvl w:val="0"/>
                      <w:numId w:val="14"/>
                    </w:numPr>
                    <w:spacing w:after="0" w:line="240" w:lineRule="auto"/>
                    <w:rPr>
                      <w:rFonts w:ascii="Gill Sans MT" w:hAnsi="Gill Sans MT"/>
                      <w:b/>
                      <w:sz w:val="20"/>
                    </w:rPr>
                  </w:pPr>
                </w:p>
                <w:p w14:paraId="772CE4D2" w14:textId="77777777" w:rsidR="00417066" w:rsidRPr="00567164" w:rsidRDefault="00417066" w:rsidP="00594B11">
                  <w:pPr>
                    <w:pStyle w:val="ListParagraph"/>
                    <w:spacing w:after="0" w:line="240" w:lineRule="auto"/>
                    <w:rPr>
                      <w:rFonts w:ascii="Gill Sans MT" w:hAnsi="Gill Sans MT" w:cstheme="minorHAnsi"/>
                      <w:sz w:val="20"/>
                    </w:rPr>
                  </w:pPr>
                </w:p>
              </w:tc>
            </w:tr>
          </w:tbl>
          <w:p w14:paraId="323B882E" w14:textId="77777777" w:rsidR="00417066" w:rsidRPr="00DE7CC7" w:rsidRDefault="00417066" w:rsidP="00594B11">
            <w:pPr>
              <w:rPr>
                <w:rFonts w:ascii="Gill Sans MT" w:hAnsi="Gill Sans MT"/>
              </w:rPr>
            </w:pPr>
          </w:p>
        </w:tc>
      </w:tr>
    </w:tbl>
    <w:p w14:paraId="4408DA97" w14:textId="1E66E34D" w:rsidR="00715E6D" w:rsidRDefault="00715E6D" w:rsidP="00BF57C5">
      <w:pPr>
        <w:spacing w:after="160" w:line="259" w:lineRule="auto"/>
        <w:rPr>
          <w:rFonts w:asciiTheme="minorHAnsi" w:hAnsiTheme="minorHAnsi"/>
          <w:b/>
        </w:rPr>
      </w:pPr>
    </w:p>
    <w:tbl>
      <w:tblPr>
        <w:tblStyle w:val="TableGrid"/>
        <w:tblpPr w:leftFromText="180" w:rightFromText="180" w:vertAnchor="text" w:horzAnchor="margin" w:tblpY="289"/>
        <w:tblW w:w="14920" w:type="dxa"/>
        <w:tblLook w:val="04A0" w:firstRow="1" w:lastRow="0" w:firstColumn="1" w:lastColumn="0" w:noHBand="0" w:noVBand="1"/>
      </w:tblPr>
      <w:tblGrid>
        <w:gridCol w:w="7465"/>
        <w:gridCol w:w="7455"/>
      </w:tblGrid>
      <w:tr w:rsidR="00C43588" w:rsidRPr="00DE7CC7" w14:paraId="33ACAE73" w14:textId="77777777" w:rsidTr="00C43588">
        <w:trPr>
          <w:cantSplit/>
          <w:trHeight w:val="490"/>
        </w:trPr>
        <w:tc>
          <w:tcPr>
            <w:tcW w:w="14920" w:type="dxa"/>
            <w:gridSpan w:val="2"/>
            <w:shd w:val="clear" w:color="auto" w:fill="D9D9D9" w:themeFill="background1" w:themeFillShade="D9"/>
            <w:vAlign w:val="center"/>
          </w:tcPr>
          <w:p w14:paraId="55799096" w14:textId="0562B138" w:rsidR="00C43588" w:rsidRPr="003D0A50" w:rsidRDefault="00C43588" w:rsidP="00594B11">
            <w:pPr>
              <w:jc w:val="center"/>
              <w:rPr>
                <w:rFonts w:ascii="Gill Sans MT" w:eastAsia="Century Gothic" w:hAnsi="Gill Sans MT" w:cs="Century Gothic"/>
                <w:bCs/>
                <w:sz w:val="32"/>
                <w:szCs w:val="32"/>
              </w:rPr>
            </w:pPr>
            <w:r w:rsidRPr="00DE7CC7">
              <w:rPr>
                <w:rFonts w:ascii="Gill Sans MT" w:eastAsia="Century Gothic,Century Gothic,C" w:hAnsi="Gill Sans MT" w:cs="Century Gothic,Century Gothic,C"/>
                <w:b/>
                <w:sz w:val="32"/>
                <w:szCs w:val="32"/>
              </w:rPr>
              <w:t xml:space="preserve">Item Bank: </w:t>
            </w:r>
            <w:r>
              <w:rPr>
                <w:rFonts w:ascii="Gill Sans MT" w:eastAsia="Century Gothic,Century Gothic,C" w:hAnsi="Gill Sans MT" w:cs="Century Gothic,Century Gothic,C"/>
                <w:b/>
                <w:sz w:val="32"/>
                <w:szCs w:val="32"/>
              </w:rPr>
              <w:t>Rights</w:t>
            </w:r>
          </w:p>
        </w:tc>
      </w:tr>
      <w:tr w:rsidR="00C43588" w:rsidRPr="00DE7CC7" w14:paraId="032A3AC4" w14:textId="77777777" w:rsidTr="002F594E">
        <w:trPr>
          <w:cantSplit/>
          <w:trHeight w:val="903"/>
        </w:trPr>
        <w:tc>
          <w:tcPr>
            <w:tcW w:w="7465" w:type="dxa"/>
            <w:shd w:val="clear" w:color="auto" w:fill="F2F2F2" w:themeFill="background1" w:themeFillShade="F2"/>
          </w:tcPr>
          <w:p w14:paraId="02AD3119" w14:textId="1FB5BFD6" w:rsidR="00C43588" w:rsidRPr="002332B8" w:rsidRDefault="00C43588" w:rsidP="00594B11">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Pr>
                <w:rFonts w:ascii="Gill Sans MT" w:hAnsi="Gill Sans MT" w:cstheme="minorHAnsi"/>
                <w:b/>
              </w:rPr>
              <w:t xml:space="preserve"> </w:t>
            </w:r>
            <w:r w:rsidRPr="00AC650A">
              <w:rPr>
                <w:rFonts w:ascii="Gill Sans MT" w:hAnsi="Gill Sans MT" w:cstheme="minorHAnsi"/>
                <w:b/>
                <w:sz w:val="18"/>
              </w:rPr>
              <w:t>Form conclusions</w:t>
            </w:r>
            <w:r w:rsidRPr="00AC650A">
              <w:rPr>
                <w:rFonts w:ascii="Gill Sans MT" w:hAnsi="Gill Sans MT" w:cstheme="minorHAnsi"/>
                <w:sz w:val="18"/>
              </w:rPr>
              <w:t xml:space="preserve"> about what causes countries to perceive human rights differently. </w:t>
            </w:r>
            <w:r w:rsidRPr="00AC650A">
              <w:rPr>
                <w:rFonts w:ascii="Gill Sans MT" w:hAnsi="Gill Sans MT" w:cstheme="minorHAnsi"/>
                <w:b/>
                <w:sz w:val="18"/>
              </w:rPr>
              <w:t xml:space="preserve"> </w:t>
            </w:r>
          </w:p>
          <w:p w14:paraId="49412BDA" w14:textId="77777777" w:rsidR="00C43588" w:rsidRPr="002332B8" w:rsidRDefault="00C43588" w:rsidP="00594B11">
            <w:pPr>
              <w:jc w:val="center"/>
              <w:rPr>
                <w:rStyle w:val="Hyperlink"/>
                <w:rFonts w:ascii="Gill Sans MT" w:hAnsi="Gill Sans MT"/>
                <w:b/>
                <w:sz w:val="18"/>
                <w:szCs w:val="19"/>
                <w:shd w:val="clear" w:color="auto" w:fill="FFFFFF"/>
              </w:rPr>
            </w:pPr>
          </w:p>
          <w:p w14:paraId="643C24A2" w14:textId="77777777" w:rsidR="00C43588" w:rsidRPr="002332B8" w:rsidRDefault="00C4358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725654E8" w14:textId="24AAA922" w:rsidR="00C43588" w:rsidRPr="002332B8" w:rsidRDefault="00C4358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 Human Rights</w:t>
            </w:r>
            <w:r w:rsidRPr="002332B8">
              <w:rPr>
                <w:rFonts w:ascii="Gill Sans MT" w:hAnsi="Gill Sans MT"/>
                <w:bCs/>
                <w:color w:val="000000"/>
                <w:sz w:val="18"/>
                <w:szCs w:val="19"/>
                <w:shd w:val="clear" w:color="auto" w:fill="FFFFFF"/>
              </w:rPr>
              <w:t xml:space="preserve"> </w:t>
            </w:r>
          </w:p>
          <w:p w14:paraId="7504445C" w14:textId="7AA04F1E" w:rsidR="00C43588" w:rsidRPr="002332B8" w:rsidRDefault="00C43588" w:rsidP="00594B11">
            <w:pPr>
              <w:jc w:val="center"/>
              <w:rPr>
                <w:rFonts w:ascii="Gill Sans MT" w:hAnsi="Gill Sans MT"/>
                <w:b/>
                <w:bCs/>
                <w:color w:val="000000"/>
                <w:sz w:val="18"/>
                <w:szCs w:val="19"/>
                <w:shd w:val="clear" w:color="auto" w:fill="FFFFFF"/>
              </w:rPr>
            </w:pPr>
            <w:r>
              <w:rPr>
                <w:noProof/>
              </w:rPr>
              <w:drawing>
                <wp:inline distT="0" distB="0" distL="0" distR="0" wp14:anchorId="73082E0D" wp14:editId="6CF1C5D1">
                  <wp:extent cx="646981" cy="833312"/>
                  <wp:effectExtent l="0" t="0" r="127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8946" cy="835843"/>
                          </a:xfrm>
                          <a:prstGeom prst="rect">
                            <a:avLst/>
                          </a:prstGeom>
                        </pic:spPr>
                      </pic:pic>
                    </a:graphicData>
                  </a:graphic>
                </wp:inline>
              </w:drawing>
            </w:r>
          </w:p>
          <w:p w14:paraId="3FBF75D5" w14:textId="77777777" w:rsidR="00C43588" w:rsidRPr="002332B8" w:rsidRDefault="00C43588" w:rsidP="00594B11">
            <w:pPr>
              <w:jc w:val="center"/>
              <w:rPr>
                <w:rFonts w:ascii="Gill Sans MT" w:hAnsi="Gill Sans MT"/>
                <w:b/>
                <w:bCs/>
                <w:color w:val="000000"/>
                <w:sz w:val="18"/>
                <w:szCs w:val="19"/>
                <w:shd w:val="clear" w:color="auto" w:fill="FFFFFF"/>
              </w:rPr>
            </w:pPr>
          </w:p>
          <w:p w14:paraId="2F184253" w14:textId="77777777" w:rsidR="00C43588" w:rsidRPr="002332B8" w:rsidRDefault="00C43588" w:rsidP="00594B11">
            <w:pPr>
              <w:jc w:val="center"/>
              <w:rPr>
                <w:rFonts w:ascii="Gill Sans MT" w:hAnsi="Gill Sans MT"/>
                <w:b/>
                <w:bCs/>
                <w:color w:val="000000"/>
                <w:sz w:val="18"/>
                <w:szCs w:val="19"/>
                <w:shd w:val="clear" w:color="auto" w:fill="FFFFFF"/>
              </w:rPr>
            </w:pPr>
          </w:p>
          <w:p w14:paraId="50B52ABD" w14:textId="77777777" w:rsidR="00C43588" w:rsidRPr="002332B8" w:rsidRDefault="00C43588" w:rsidP="00594B11">
            <w:pPr>
              <w:jc w:val="center"/>
              <w:rPr>
                <w:rFonts w:ascii="Gill Sans MT" w:eastAsia="Century Gothic" w:hAnsi="Gill Sans MT" w:cs="Century Gothic"/>
                <w:bCs/>
                <w:sz w:val="18"/>
              </w:rPr>
            </w:pPr>
          </w:p>
        </w:tc>
        <w:tc>
          <w:tcPr>
            <w:tcW w:w="7455" w:type="dxa"/>
            <w:shd w:val="clear" w:color="auto" w:fill="F2F2F2" w:themeFill="background1" w:themeFillShade="F2"/>
          </w:tcPr>
          <w:p w14:paraId="46E56559" w14:textId="77777777" w:rsidR="00C43588" w:rsidRPr="002332B8" w:rsidRDefault="00C43588" w:rsidP="00594B11">
            <w:pPr>
              <w:spacing w:after="160" w:line="259" w:lineRule="auto"/>
              <w:jc w:val="center"/>
              <w:rPr>
                <w:rFonts w:ascii="Gill Sans MT" w:hAnsi="Gill Sans MT"/>
                <w:i/>
                <w:sz w:val="18"/>
              </w:rPr>
            </w:pPr>
            <w:r w:rsidRPr="002332B8">
              <w:rPr>
                <w:rFonts w:ascii="Gill Sans MT" w:hAnsi="Gill Sans MT" w:cstheme="minorHAnsi"/>
                <w:b/>
                <w:sz w:val="18"/>
              </w:rPr>
              <w:t xml:space="preserve">3B: </w:t>
            </w:r>
            <w:r>
              <w:rPr>
                <w:rFonts w:ascii="Gill Sans MT" w:hAnsi="Gill Sans MT" w:cstheme="minorHAnsi"/>
                <w:b/>
              </w:rPr>
              <w:t xml:space="preserve"> </w:t>
            </w:r>
            <w:r w:rsidRPr="00AC650A">
              <w:rPr>
                <w:rFonts w:ascii="Gill Sans MT" w:hAnsi="Gill Sans MT" w:cstheme="minorHAnsi"/>
                <w:b/>
                <w:sz w:val="18"/>
              </w:rPr>
              <w:t xml:space="preserve">Evaluate </w:t>
            </w:r>
            <w:r w:rsidRPr="00AC650A">
              <w:rPr>
                <w:rFonts w:ascii="Gill Sans MT" w:hAnsi="Gill Sans MT" w:cstheme="minorHAnsi"/>
                <w:sz w:val="18"/>
              </w:rPr>
              <w:t>the role of individuals, governments, and media in protecting human rights.</w:t>
            </w:r>
          </w:p>
          <w:p w14:paraId="696DCFDC" w14:textId="77777777" w:rsidR="00C43588" w:rsidRPr="002332B8" w:rsidRDefault="00C4358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34CC2488" w14:textId="77777777" w:rsidR="00C43588" w:rsidRPr="002332B8" w:rsidRDefault="00C4358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 Human Rights</w:t>
            </w:r>
            <w:r w:rsidRPr="002332B8">
              <w:rPr>
                <w:rFonts w:ascii="Gill Sans MT" w:hAnsi="Gill Sans MT"/>
                <w:bCs/>
                <w:color w:val="000000"/>
                <w:sz w:val="18"/>
                <w:szCs w:val="19"/>
                <w:shd w:val="clear" w:color="auto" w:fill="FFFFFF"/>
              </w:rPr>
              <w:t xml:space="preserve"> </w:t>
            </w:r>
          </w:p>
          <w:p w14:paraId="3F538BE2" w14:textId="16A247AE" w:rsidR="00C43588" w:rsidRPr="002332B8" w:rsidRDefault="00C43588" w:rsidP="00594B11">
            <w:pPr>
              <w:jc w:val="center"/>
              <w:rPr>
                <w:rFonts w:ascii="Gill Sans MT" w:eastAsia="Century Gothic" w:hAnsi="Gill Sans MT" w:cs="Century Gothic"/>
                <w:b/>
                <w:bCs/>
                <w:sz w:val="18"/>
              </w:rPr>
            </w:pPr>
            <w:r>
              <w:rPr>
                <w:noProof/>
              </w:rPr>
              <w:drawing>
                <wp:inline distT="0" distB="0" distL="0" distR="0" wp14:anchorId="4381813A" wp14:editId="5A4775D8">
                  <wp:extent cx="646981" cy="833312"/>
                  <wp:effectExtent l="0" t="0" r="127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8946" cy="835843"/>
                          </a:xfrm>
                          <a:prstGeom prst="rect">
                            <a:avLst/>
                          </a:prstGeom>
                        </pic:spPr>
                      </pic:pic>
                    </a:graphicData>
                  </a:graphic>
                </wp:inline>
              </w:drawing>
            </w:r>
          </w:p>
        </w:tc>
      </w:tr>
      <w:tr w:rsidR="00417066" w:rsidRPr="00DE7CC7" w14:paraId="275FB586" w14:textId="77777777" w:rsidTr="00594B11">
        <w:trPr>
          <w:cantSplit/>
          <w:trHeight w:val="452"/>
        </w:trPr>
        <w:tc>
          <w:tcPr>
            <w:tcW w:w="14920" w:type="dxa"/>
            <w:gridSpan w:val="2"/>
            <w:shd w:val="clear" w:color="auto" w:fill="D9D9D9" w:themeFill="background1" w:themeFillShade="D9"/>
            <w:vAlign w:val="center"/>
          </w:tcPr>
          <w:p w14:paraId="061D26A2" w14:textId="77777777" w:rsidR="00417066" w:rsidRPr="002332B8" w:rsidRDefault="00417066" w:rsidP="00594B11">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C43588" w:rsidRPr="00DE7CC7" w14:paraId="5D137F38" w14:textId="77777777" w:rsidTr="002F594E">
        <w:trPr>
          <w:cantSplit/>
          <w:trHeight w:val="1880"/>
        </w:trPr>
        <w:tc>
          <w:tcPr>
            <w:tcW w:w="7465" w:type="dxa"/>
            <w:shd w:val="clear" w:color="auto" w:fill="F2F2F2" w:themeFill="background1" w:themeFillShade="F2"/>
            <w:vAlign w:val="center"/>
          </w:tcPr>
          <w:p w14:paraId="1DC3A7A5" w14:textId="77777777" w:rsidR="00C43588" w:rsidRPr="002332B8" w:rsidRDefault="00C43588" w:rsidP="00594B11">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7455" w:type="dxa"/>
            <w:shd w:val="clear" w:color="auto" w:fill="F2F2F2" w:themeFill="background1" w:themeFillShade="F2"/>
            <w:vAlign w:val="center"/>
          </w:tcPr>
          <w:p w14:paraId="0B768686" w14:textId="6D108735" w:rsidR="00C43588" w:rsidRPr="002332B8" w:rsidRDefault="00C43588" w:rsidP="00594B11">
            <w:pPr>
              <w:pStyle w:val="ListParagraph"/>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r>
    </w:tbl>
    <w:p w14:paraId="7EF557EB" w14:textId="492DB31A" w:rsidR="00417066" w:rsidRDefault="00417066" w:rsidP="00BF57C5">
      <w:pPr>
        <w:spacing w:after="160" w:line="259" w:lineRule="auto"/>
        <w:rPr>
          <w:rFonts w:asciiTheme="minorHAnsi" w:hAnsiTheme="minorHAnsi"/>
          <w:b/>
        </w:rPr>
      </w:pPr>
    </w:p>
    <w:p w14:paraId="793CD052" w14:textId="60B2623F" w:rsidR="00803588" w:rsidRDefault="00803588" w:rsidP="00BF57C5">
      <w:pPr>
        <w:spacing w:after="160" w:line="259" w:lineRule="auto"/>
        <w:rPr>
          <w:rFonts w:asciiTheme="minorHAnsi" w:hAnsiTheme="minorHAnsi"/>
          <w:b/>
        </w:rPr>
      </w:pPr>
    </w:p>
    <w:p w14:paraId="366FE3C1" w14:textId="4CDB1A68" w:rsidR="00803588" w:rsidRDefault="00803588" w:rsidP="00BF57C5">
      <w:pPr>
        <w:spacing w:after="160" w:line="259" w:lineRule="auto"/>
        <w:rPr>
          <w:rFonts w:asciiTheme="minorHAnsi" w:hAnsiTheme="minorHAnsi"/>
          <w:b/>
        </w:rPr>
      </w:pPr>
    </w:p>
    <w:p w14:paraId="0C90DC9B" w14:textId="39EE64EB" w:rsidR="00803588" w:rsidRDefault="00803588" w:rsidP="00BF57C5">
      <w:pPr>
        <w:spacing w:after="160" w:line="259" w:lineRule="auto"/>
        <w:rPr>
          <w:rFonts w:asciiTheme="minorHAnsi" w:hAnsiTheme="minorHAnsi"/>
          <w:b/>
        </w:rPr>
      </w:pPr>
    </w:p>
    <w:p w14:paraId="09A26A16" w14:textId="23537F7B" w:rsidR="00803588" w:rsidRDefault="00803588" w:rsidP="00BF57C5">
      <w:pPr>
        <w:spacing w:after="160" w:line="259" w:lineRule="auto"/>
        <w:rPr>
          <w:rFonts w:asciiTheme="minorHAnsi" w:hAnsiTheme="minorHAnsi"/>
          <w:b/>
        </w:rPr>
      </w:pPr>
    </w:p>
    <w:p w14:paraId="554E4F46" w14:textId="70E30BE8" w:rsidR="00803588" w:rsidRDefault="00803588" w:rsidP="00BF57C5">
      <w:pPr>
        <w:spacing w:after="160" w:line="259" w:lineRule="auto"/>
        <w:rPr>
          <w:rFonts w:asciiTheme="minorHAnsi" w:hAnsiTheme="minorHAnsi"/>
          <w:b/>
        </w:rPr>
      </w:pPr>
    </w:p>
    <w:p w14:paraId="514CADE7" w14:textId="77777777" w:rsidR="00F967BD" w:rsidRDefault="00F967BD" w:rsidP="00BF57C5">
      <w:pPr>
        <w:spacing w:after="160" w:line="259" w:lineRule="auto"/>
        <w:rPr>
          <w:rFonts w:asciiTheme="minorHAnsi" w:hAnsiTheme="minorHAnsi"/>
          <w:b/>
        </w:rPr>
      </w:pPr>
    </w:p>
    <w:p w14:paraId="73084BFC" w14:textId="77777777" w:rsidR="00803588" w:rsidRDefault="00803588" w:rsidP="00BF57C5">
      <w:pPr>
        <w:spacing w:after="160" w:line="259" w:lineRule="auto"/>
        <w:rPr>
          <w:rFonts w:asciiTheme="minorHAnsi" w:hAnsiTheme="minorHAnsi"/>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3AE2D972" w14:textId="77777777" w:rsidTr="00594B11">
        <w:tc>
          <w:tcPr>
            <w:tcW w:w="14940" w:type="dxa"/>
            <w:shd w:val="clear" w:color="auto" w:fill="000000" w:themeFill="text1"/>
          </w:tcPr>
          <w:p w14:paraId="1675A90B" w14:textId="35AE3140" w:rsidR="00417066" w:rsidRPr="00DE7CC7" w:rsidRDefault="00417066" w:rsidP="00594B11">
            <w:pPr>
              <w:pStyle w:val="Heading1"/>
              <w:rPr>
                <w:rFonts w:ascii="Gill Sans MT" w:hAnsi="Gill Sans MT"/>
                <w:sz w:val="32"/>
                <w:szCs w:val="22"/>
              </w:rPr>
            </w:pPr>
            <w:r>
              <w:rPr>
                <w:rFonts w:ascii="Gill Sans MT" w:hAnsi="Gill Sans MT"/>
                <w:sz w:val="32"/>
                <w:szCs w:val="22"/>
              </w:rPr>
              <w:t>Unit 6</w:t>
            </w:r>
            <w:r w:rsidRPr="00DE7CC7">
              <w:rPr>
                <w:rFonts w:ascii="Gill Sans MT" w:hAnsi="Gill Sans MT"/>
                <w:sz w:val="32"/>
                <w:szCs w:val="22"/>
              </w:rPr>
              <w:t xml:space="preserve">: </w:t>
            </w:r>
            <w:r>
              <w:rPr>
                <w:rFonts w:ascii="Gill Sans MT" w:hAnsi="Gill Sans MT"/>
                <w:sz w:val="32"/>
                <w:szCs w:val="22"/>
              </w:rPr>
              <w:t>Taking Care of Our World</w:t>
            </w:r>
          </w:p>
        </w:tc>
      </w:tr>
      <w:tr w:rsidR="00417066" w:rsidRPr="00DE7CC7" w14:paraId="6E7544F5" w14:textId="77777777" w:rsidTr="00594B11">
        <w:tc>
          <w:tcPr>
            <w:tcW w:w="14940" w:type="dxa"/>
            <w:tcBorders>
              <w:bottom w:val="single" w:sz="4" w:space="0" w:color="auto"/>
            </w:tcBorders>
            <w:shd w:val="clear" w:color="auto" w:fill="FFFFFF" w:themeFill="background1"/>
          </w:tcPr>
          <w:p w14:paraId="2BBCCB13" w14:textId="5EB70A66"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sidR="00E94488">
              <w:rPr>
                <w:rFonts w:ascii="Gill Sans MT" w:hAnsi="Gill Sans MT" w:cstheme="minorHAnsi"/>
                <w:b/>
                <w:sz w:val="28"/>
              </w:rPr>
              <w:t>4</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04C75785" w14:textId="05F14DF8" w:rsidR="00417066" w:rsidRPr="00DE7CC7" w:rsidRDefault="00417066" w:rsidP="00803588">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803588">
              <w:rPr>
                <w:rFonts w:ascii="Gill Sans MT" w:eastAsia="Century Gothic,Century Gothic,C" w:hAnsi="Gill Sans MT" w:cstheme="minorHAnsi"/>
                <w:i/>
              </w:rPr>
              <w:t xml:space="preserve"> explore their role as stewards of the world. This unit has a STRONG connection to the final science unit in 7</w:t>
            </w:r>
            <w:r w:rsidR="00803588" w:rsidRPr="00803588">
              <w:rPr>
                <w:rFonts w:ascii="Gill Sans MT" w:eastAsia="Century Gothic,Century Gothic,C" w:hAnsi="Gill Sans MT" w:cstheme="minorHAnsi"/>
                <w:i/>
                <w:vertAlign w:val="superscript"/>
              </w:rPr>
              <w:t>th</w:t>
            </w:r>
            <w:r w:rsidR="00803588">
              <w:rPr>
                <w:rFonts w:ascii="Gill Sans MT" w:eastAsia="Century Gothic,Century Gothic,C" w:hAnsi="Gill Sans MT" w:cstheme="minorHAnsi"/>
                <w:i/>
              </w:rPr>
              <w:t xml:space="preserve"> grade which has students learning about the diverse ecosystem and how to care for it. </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64333D6A" w14:textId="77777777" w:rsidTr="00594B11">
        <w:tc>
          <w:tcPr>
            <w:tcW w:w="14940" w:type="dxa"/>
            <w:shd w:val="clear" w:color="auto" w:fill="D9D9D9" w:themeFill="background1" w:themeFillShade="D9"/>
          </w:tcPr>
          <w:p w14:paraId="23E35B53"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7DA5FB0F"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1F5D924E" w14:textId="77777777" w:rsidTr="00594B11">
              <w:tc>
                <w:tcPr>
                  <w:tcW w:w="1948" w:type="dxa"/>
                  <w:shd w:val="clear" w:color="auto" w:fill="D9D9D9" w:themeFill="background1" w:themeFillShade="D9"/>
                  <w:vAlign w:val="center"/>
                </w:tcPr>
                <w:p w14:paraId="1CC8098A"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4122BA8A"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6C5B1DF1"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7E989045"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3DE3B2A9"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6349C027"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1275848C" w14:textId="77777777" w:rsidTr="00594B11">
              <w:trPr>
                <w:trHeight w:val="1584"/>
              </w:trPr>
              <w:tc>
                <w:tcPr>
                  <w:tcW w:w="1948" w:type="dxa"/>
                  <w:shd w:val="clear" w:color="auto" w:fill="D9D9D9" w:themeFill="background1" w:themeFillShade="D9"/>
                  <w:vAlign w:val="center"/>
                </w:tcPr>
                <w:p w14:paraId="63C270A8"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3568D152"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11330D09"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6E87C85E"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6A1E9D88"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338E4D17"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7530274C" w14:textId="77777777" w:rsidR="00417066" w:rsidRPr="00DE7CC7" w:rsidRDefault="00417066" w:rsidP="00594B11">
                  <w:pPr>
                    <w:jc w:val="center"/>
                    <w:rPr>
                      <w:rFonts w:ascii="Gill Sans MT" w:hAnsi="Gill Sans MT"/>
                      <w:b/>
                      <w:sz w:val="8"/>
                    </w:rPr>
                  </w:pPr>
                </w:p>
                <w:p w14:paraId="53607470"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365FC0D5"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3E4C1B72" w14:textId="77777777" w:rsidTr="00803588">
              <w:trPr>
                <w:trHeight w:val="6200"/>
              </w:trPr>
              <w:tc>
                <w:tcPr>
                  <w:tcW w:w="1948" w:type="dxa"/>
                  <w:shd w:val="clear" w:color="auto" w:fill="D9D9D9" w:themeFill="background1" w:themeFillShade="D9"/>
                  <w:vAlign w:val="center"/>
                </w:tcPr>
                <w:p w14:paraId="416AA82E" w14:textId="77777777" w:rsidR="00417066" w:rsidRPr="00DE7CC7" w:rsidRDefault="00417066" w:rsidP="00803588">
                  <w:pPr>
                    <w:jc w:val="center"/>
                    <w:rPr>
                      <w:rFonts w:ascii="Gill Sans MT" w:hAnsi="Gill Sans MT"/>
                      <w:b/>
                    </w:rPr>
                  </w:pPr>
                </w:p>
                <w:p w14:paraId="33C2C4D4" w14:textId="6EFBEB01" w:rsidR="00417066" w:rsidRPr="00DE7CC7" w:rsidRDefault="00417066" w:rsidP="00803588">
                  <w:pPr>
                    <w:jc w:val="center"/>
                    <w:rPr>
                      <w:rFonts w:ascii="Gill Sans MT" w:hAnsi="Gill Sans MT"/>
                      <w:b/>
                      <w:szCs w:val="24"/>
                    </w:rPr>
                  </w:pPr>
                  <w:r>
                    <w:rPr>
                      <w:rFonts w:ascii="Gill Sans MT" w:hAnsi="Gill Sans MT"/>
                      <w:b/>
                      <w:szCs w:val="24"/>
                    </w:rPr>
                    <w:t>Habitat Preservation</w:t>
                  </w:r>
                </w:p>
              </w:tc>
              <w:tc>
                <w:tcPr>
                  <w:tcW w:w="2250" w:type="dxa"/>
                </w:tcPr>
                <w:p w14:paraId="5205C3DE"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42380719" w14:textId="77777777" w:rsidR="00417066" w:rsidRPr="00DE7CC7" w:rsidRDefault="00417066" w:rsidP="00594B11">
                  <w:pPr>
                    <w:shd w:val="clear" w:color="auto" w:fill="FFFFFF"/>
                    <w:rPr>
                      <w:rFonts w:ascii="Gill Sans MT" w:hAnsi="Gill Sans MT" w:cstheme="minorHAnsi"/>
                      <w:sz w:val="20"/>
                    </w:rPr>
                  </w:pPr>
                </w:p>
                <w:p w14:paraId="7A750FB0"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77E7C952" w14:textId="77777777" w:rsidR="00417066" w:rsidRDefault="00417066" w:rsidP="00594B11">
                  <w:pPr>
                    <w:shd w:val="clear" w:color="auto" w:fill="FFFFFF"/>
                    <w:rPr>
                      <w:rFonts w:ascii="Gill Sans MT" w:hAnsi="Gill Sans MT" w:cstheme="minorHAnsi"/>
                      <w:sz w:val="20"/>
                    </w:rPr>
                  </w:pPr>
                </w:p>
                <w:p w14:paraId="12234EB2" w14:textId="77777777" w:rsidR="00417066" w:rsidRDefault="00417066" w:rsidP="00594B11">
                  <w:pPr>
                    <w:shd w:val="clear" w:color="auto" w:fill="FFFFFF"/>
                    <w:rPr>
                      <w:rFonts w:ascii="Gill Sans MT" w:hAnsi="Gill Sans MT" w:cstheme="minorHAnsi"/>
                      <w:sz w:val="20"/>
                    </w:rPr>
                  </w:pPr>
                </w:p>
                <w:p w14:paraId="6F8EB889" w14:textId="77777777" w:rsidR="00417066" w:rsidRDefault="00417066" w:rsidP="00594B11">
                  <w:pPr>
                    <w:shd w:val="clear" w:color="auto" w:fill="FFFFFF"/>
                    <w:rPr>
                      <w:rFonts w:ascii="Gill Sans MT" w:hAnsi="Gill Sans MT" w:cstheme="minorHAnsi"/>
                      <w:sz w:val="20"/>
                    </w:rPr>
                  </w:pPr>
                </w:p>
                <w:p w14:paraId="514A509C" w14:textId="77777777" w:rsidR="00417066" w:rsidRDefault="00417066" w:rsidP="00594B11">
                  <w:pPr>
                    <w:shd w:val="clear" w:color="auto" w:fill="FFFFFF"/>
                    <w:rPr>
                      <w:rFonts w:ascii="Gill Sans MT" w:hAnsi="Gill Sans MT" w:cstheme="minorHAnsi"/>
                      <w:sz w:val="20"/>
                    </w:rPr>
                  </w:pPr>
                </w:p>
                <w:p w14:paraId="2B035FCB" w14:textId="77777777" w:rsidR="00417066" w:rsidRPr="00DE7CC7" w:rsidRDefault="00417066" w:rsidP="00594B11">
                  <w:pPr>
                    <w:shd w:val="clear" w:color="auto" w:fill="FFFFFF"/>
                    <w:rPr>
                      <w:rFonts w:ascii="Gill Sans MT" w:hAnsi="Gill Sans MT" w:cstheme="minorHAnsi"/>
                      <w:sz w:val="20"/>
                    </w:rPr>
                  </w:pPr>
                </w:p>
                <w:p w14:paraId="3B7EB089"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06473DAE" w14:textId="77777777" w:rsidR="00417066" w:rsidRPr="00DE7CC7" w:rsidRDefault="00417066" w:rsidP="00594B11">
                  <w:pPr>
                    <w:rPr>
                      <w:rFonts w:ascii="Gill Sans MT" w:hAnsi="Gill Sans MT" w:cstheme="minorHAnsi"/>
                      <w:b/>
                    </w:rPr>
                  </w:pPr>
                </w:p>
                <w:p w14:paraId="761601BE" w14:textId="1BF91E0B"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803588">
                    <w:rPr>
                      <w:rFonts w:ascii="Gill Sans MT" w:hAnsi="Gill Sans MT" w:cstheme="minorHAnsi"/>
                      <w:b/>
                    </w:rPr>
                    <w:t xml:space="preserve">Describe </w:t>
                  </w:r>
                  <w:r w:rsidR="00E94488">
                    <w:rPr>
                      <w:rFonts w:ascii="Gill Sans MT" w:hAnsi="Gill Sans MT" w:cstheme="minorHAnsi"/>
                      <w:b/>
                    </w:rPr>
                    <w:t>how</w:t>
                  </w:r>
                  <w:r w:rsidR="00803588">
                    <w:rPr>
                      <w:rFonts w:ascii="Gill Sans MT" w:hAnsi="Gill Sans MT" w:cstheme="minorHAnsi"/>
                      <w:b/>
                    </w:rPr>
                    <w:t xml:space="preserve"> </w:t>
                  </w:r>
                  <w:r w:rsidR="00803588" w:rsidRPr="00E94488">
                    <w:rPr>
                      <w:rFonts w:ascii="Gill Sans MT" w:hAnsi="Gill Sans MT" w:cstheme="minorHAnsi"/>
                    </w:rPr>
                    <w:t xml:space="preserve">globalization </w:t>
                  </w:r>
                  <w:r w:rsidR="0086401F" w:rsidRPr="00E94488">
                    <w:rPr>
                      <w:rFonts w:ascii="Gill Sans MT" w:hAnsi="Gill Sans MT" w:cstheme="minorHAnsi"/>
                    </w:rPr>
                    <w:t>impact</w:t>
                  </w:r>
                  <w:r w:rsidR="00E94488">
                    <w:rPr>
                      <w:rFonts w:ascii="Gill Sans MT" w:hAnsi="Gill Sans MT" w:cstheme="minorHAnsi"/>
                    </w:rPr>
                    <w:t>s</w:t>
                  </w:r>
                  <w:r w:rsidR="0086401F" w:rsidRPr="00E94488">
                    <w:rPr>
                      <w:rFonts w:ascii="Gill Sans MT" w:hAnsi="Gill Sans MT" w:cstheme="minorHAnsi"/>
                    </w:rPr>
                    <w:t xml:space="preserve"> the environment (SS.7.22). </w:t>
                  </w:r>
                </w:p>
                <w:p w14:paraId="454DC571"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539C5DC9" w14:textId="77777777" w:rsidR="00417066" w:rsidRPr="00DE7CC7" w:rsidRDefault="00417066" w:rsidP="00594B11">
                  <w:pPr>
                    <w:rPr>
                      <w:rFonts w:ascii="Gill Sans MT" w:hAnsi="Gill Sans MT" w:cstheme="minorHAnsi"/>
                      <w:b/>
                      <w:sz w:val="20"/>
                    </w:rPr>
                  </w:pPr>
                </w:p>
                <w:p w14:paraId="30C6CAC7" w14:textId="77777777" w:rsidR="00417066" w:rsidRPr="00DE7CC7" w:rsidRDefault="00417066" w:rsidP="00594B11">
                  <w:pPr>
                    <w:rPr>
                      <w:rFonts w:ascii="Gill Sans MT" w:hAnsi="Gill Sans MT" w:cstheme="minorHAnsi"/>
                      <w:sz w:val="20"/>
                    </w:rPr>
                  </w:pPr>
                </w:p>
                <w:p w14:paraId="555DF734" w14:textId="77777777" w:rsidR="00417066" w:rsidRPr="00DE7CC7" w:rsidRDefault="00417066" w:rsidP="00594B11">
                  <w:pPr>
                    <w:rPr>
                      <w:rFonts w:ascii="Gill Sans MT" w:hAnsi="Gill Sans MT" w:cstheme="minorHAnsi"/>
                      <w:b/>
                      <w:sz w:val="20"/>
                    </w:rPr>
                  </w:pPr>
                </w:p>
                <w:p w14:paraId="10E1679A" w14:textId="77777777" w:rsidR="00417066" w:rsidRDefault="00417066" w:rsidP="00594B11">
                  <w:pPr>
                    <w:rPr>
                      <w:rFonts w:ascii="Gill Sans MT" w:hAnsi="Gill Sans MT" w:cstheme="minorHAnsi"/>
                      <w:b/>
                    </w:rPr>
                  </w:pPr>
                </w:p>
                <w:p w14:paraId="32502D07" w14:textId="77777777" w:rsidR="00417066" w:rsidRDefault="00417066" w:rsidP="00594B11">
                  <w:pPr>
                    <w:rPr>
                      <w:rFonts w:ascii="Gill Sans MT" w:hAnsi="Gill Sans MT" w:cstheme="minorHAnsi"/>
                      <w:b/>
                    </w:rPr>
                  </w:pPr>
                </w:p>
                <w:p w14:paraId="48DC3438" w14:textId="77777777" w:rsidR="00417066" w:rsidRDefault="00417066" w:rsidP="00594B11">
                  <w:pPr>
                    <w:rPr>
                      <w:rFonts w:ascii="Gill Sans MT" w:hAnsi="Gill Sans MT" w:cstheme="minorHAnsi"/>
                      <w:b/>
                    </w:rPr>
                  </w:pPr>
                </w:p>
                <w:p w14:paraId="42CC178B" w14:textId="77777777" w:rsidR="00417066" w:rsidRDefault="00417066" w:rsidP="00594B11">
                  <w:pPr>
                    <w:rPr>
                      <w:rFonts w:ascii="Gill Sans MT" w:hAnsi="Gill Sans MT" w:cstheme="minorHAnsi"/>
                      <w:b/>
                    </w:rPr>
                  </w:pPr>
                </w:p>
                <w:p w14:paraId="2AB0091D" w14:textId="2D74A5C5" w:rsidR="00417066" w:rsidRPr="00DE7CC7" w:rsidRDefault="00417066" w:rsidP="00594B11">
                  <w:pPr>
                    <w:rPr>
                      <w:rFonts w:ascii="Gill Sans MT" w:hAnsi="Gill Sans MT" w:cstheme="minorHAnsi"/>
                    </w:rPr>
                  </w:pPr>
                  <w:r>
                    <w:rPr>
                      <w:rFonts w:ascii="Gill Sans MT" w:hAnsi="Gill Sans MT" w:cstheme="minorHAnsi"/>
                      <w:b/>
                    </w:rPr>
                    <w:t xml:space="preserve">3B – </w:t>
                  </w:r>
                  <w:r w:rsidR="00E94488">
                    <w:rPr>
                      <w:rFonts w:ascii="Gill Sans MT" w:hAnsi="Gill Sans MT" w:cstheme="minorHAnsi"/>
                      <w:b/>
                    </w:rPr>
                    <w:t xml:space="preserve">Critique </w:t>
                  </w:r>
                  <w:r w:rsidR="00E94488" w:rsidRPr="00E94488">
                    <w:rPr>
                      <w:rFonts w:ascii="Gill Sans MT" w:hAnsi="Gill Sans MT" w:cstheme="minorHAnsi"/>
                    </w:rPr>
                    <w:t>initiatives to restore or protect habitats</w:t>
                  </w:r>
                  <w:r w:rsidR="00E94488">
                    <w:rPr>
                      <w:rFonts w:ascii="Gill Sans MT" w:hAnsi="Gill Sans MT" w:cstheme="minorHAnsi"/>
                    </w:rPr>
                    <w:t xml:space="preserve"> (SS.7.15 &amp; SS.7.16)</w:t>
                  </w:r>
                  <w:r w:rsidR="00E94488" w:rsidRPr="00E94488">
                    <w:rPr>
                      <w:rFonts w:ascii="Gill Sans MT" w:hAnsi="Gill Sans MT" w:cstheme="minorHAnsi"/>
                    </w:rPr>
                    <w:t xml:space="preserve">. </w:t>
                  </w:r>
                </w:p>
                <w:p w14:paraId="3E5A5A4D" w14:textId="77777777" w:rsidR="00417066" w:rsidRPr="00DE7CC7" w:rsidRDefault="00417066" w:rsidP="00594B11">
                  <w:pPr>
                    <w:rPr>
                      <w:rFonts w:ascii="Gill Sans MT" w:hAnsi="Gill Sans MT" w:cstheme="minorHAnsi"/>
                      <w:b/>
                      <w:sz w:val="20"/>
                    </w:rPr>
                  </w:pPr>
                </w:p>
                <w:p w14:paraId="2B4721BA" w14:textId="77777777" w:rsidR="00417066" w:rsidRPr="00DE7CC7" w:rsidRDefault="00417066" w:rsidP="00594B11">
                  <w:pPr>
                    <w:rPr>
                      <w:rFonts w:ascii="Gill Sans MT" w:hAnsi="Gill Sans MT" w:cstheme="minorHAnsi"/>
                      <w:b/>
                    </w:rPr>
                  </w:pPr>
                </w:p>
                <w:p w14:paraId="1FAB01CE" w14:textId="77777777" w:rsidR="00417066" w:rsidRDefault="00417066" w:rsidP="00594B11">
                  <w:pPr>
                    <w:rPr>
                      <w:rFonts w:ascii="Gill Sans MT" w:hAnsi="Gill Sans MT" w:cstheme="minorHAnsi"/>
                      <w:b/>
                    </w:rPr>
                  </w:pPr>
                </w:p>
                <w:p w14:paraId="7E70F8E6" w14:textId="77777777" w:rsidR="00417066" w:rsidRDefault="00417066" w:rsidP="00594B11">
                  <w:pPr>
                    <w:rPr>
                      <w:rFonts w:ascii="Gill Sans MT" w:hAnsi="Gill Sans MT" w:cstheme="minorHAnsi"/>
                      <w:b/>
                    </w:rPr>
                  </w:pPr>
                </w:p>
                <w:p w14:paraId="47BC6450" w14:textId="379D4A47" w:rsidR="00562978" w:rsidRPr="00792579" w:rsidRDefault="00562978" w:rsidP="00562978">
                  <w:pPr>
                    <w:rPr>
                      <w:rFonts w:ascii="Gill Sans MT" w:hAnsi="Gill Sans MT" w:cstheme="minorHAnsi"/>
                    </w:rPr>
                  </w:pPr>
                  <w:r>
                    <w:rPr>
                      <w:rFonts w:ascii="Gill Sans MT" w:hAnsi="Gill Sans MT" w:cstheme="minorHAnsi"/>
                      <w:b/>
                    </w:rPr>
                    <w:t xml:space="preserve">3C – Form conclusions </w:t>
                  </w:r>
                  <w:r w:rsidRPr="00562978">
                    <w:rPr>
                      <w:rFonts w:ascii="Gill Sans MT" w:hAnsi="Gill Sans MT" w:cstheme="minorHAnsi"/>
                    </w:rPr>
                    <w:t xml:space="preserve">about </w:t>
                  </w:r>
                  <w:r>
                    <w:rPr>
                      <w:rFonts w:ascii="Gill Sans MT" w:hAnsi="Gill Sans MT" w:cstheme="minorHAnsi"/>
                    </w:rPr>
                    <w:t>your</w:t>
                  </w:r>
                  <w:r w:rsidRPr="00562978">
                    <w:rPr>
                      <w:rFonts w:ascii="Gill Sans MT" w:hAnsi="Gill Sans MT" w:cstheme="minorHAnsi"/>
                    </w:rPr>
                    <w:t xml:space="preserve"> </w:t>
                  </w:r>
                  <w:r>
                    <w:rPr>
                      <w:rFonts w:ascii="Gill Sans MT" w:hAnsi="Gill Sans MT" w:cstheme="minorHAnsi"/>
                    </w:rPr>
                    <w:t xml:space="preserve">role as a </w:t>
                  </w:r>
                  <w:r w:rsidR="00F967BD">
                    <w:rPr>
                      <w:rFonts w:ascii="Gill Sans MT" w:hAnsi="Gill Sans MT" w:cstheme="minorHAnsi"/>
                    </w:rPr>
                    <w:t>global citizen</w:t>
                  </w:r>
                  <w:r w:rsidRPr="00562978">
                    <w:rPr>
                      <w:rFonts w:ascii="Gill Sans MT" w:hAnsi="Gill Sans MT" w:cstheme="minorHAnsi"/>
                    </w:rPr>
                    <w:t xml:space="preserve"> in </w:t>
                  </w:r>
                  <w:r>
                    <w:rPr>
                      <w:rFonts w:ascii="Gill Sans MT" w:hAnsi="Gill Sans MT" w:cstheme="minorHAnsi"/>
                    </w:rPr>
                    <w:t xml:space="preserve">the </w:t>
                  </w:r>
                  <w:r w:rsidRPr="00562978">
                    <w:rPr>
                      <w:rFonts w:ascii="Gill Sans MT" w:hAnsi="Gill Sans MT" w:cstheme="minorHAnsi"/>
                    </w:rPr>
                    <w:t xml:space="preserve">responsible </w:t>
                  </w:r>
                  <w:r w:rsidR="00F967BD">
                    <w:rPr>
                      <w:rFonts w:ascii="Gill Sans MT" w:hAnsi="Gill Sans MT" w:cstheme="minorHAnsi"/>
                    </w:rPr>
                    <w:t>interaction with</w:t>
                  </w:r>
                  <w:r w:rsidRPr="00562978">
                    <w:rPr>
                      <w:rFonts w:ascii="Gill Sans MT" w:hAnsi="Gill Sans MT" w:cstheme="minorHAnsi"/>
                    </w:rPr>
                    <w:t xml:space="preserve"> the environment.  </w:t>
                  </w:r>
                </w:p>
                <w:p w14:paraId="4F09912E" w14:textId="77777777" w:rsidR="00417066" w:rsidRDefault="00417066" w:rsidP="00594B11">
                  <w:pPr>
                    <w:rPr>
                      <w:rFonts w:ascii="Gill Sans MT" w:hAnsi="Gill Sans MT" w:cstheme="minorHAnsi"/>
                      <w:b/>
                    </w:rPr>
                  </w:pPr>
                </w:p>
                <w:p w14:paraId="3D1374D7" w14:textId="77777777" w:rsidR="00417066" w:rsidRDefault="00417066" w:rsidP="00594B11">
                  <w:pPr>
                    <w:rPr>
                      <w:rFonts w:ascii="Gill Sans MT" w:hAnsi="Gill Sans MT" w:cstheme="minorHAnsi"/>
                      <w:b/>
                    </w:rPr>
                  </w:pPr>
                </w:p>
                <w:p w14:paraId="2E7641DC" w14:textId="77777777" w:rsidR="00417066" w:rsidRPr="00DE7CC7" w:rsidRDefault="00417066" w:rsidP="00594B11">
                  <w:pPr>
                    <w:rPr>
                      <w:rFonts w:ascii="Gill Sans MT" w:hAnsi="Gill Sans MT" w:cstheme="minorHAnsi"/>
                      <w:sz w:val="20"/>
                    </w:rPr>
                  </w:pPr>
                </w:p>
              </w:tc>
              <w:tc>
                <w:tcPr>
                  <w:tcW w:w="4867" w:type="dxa"/>
                </w:tcPr>
                <w:p w14:paraId="09C96207" w14:textId="77777777" w:rsidR="00417066" w:rsidRPr="00DE7CC7" w:rsidRDefault="00417066" w:rsidP="00594B11">
                  <w:pPr>
                    <w:rPr>
                      <w:rFonts w:ascii="Gill Sans MT" w:eastAsiaTheme="minorEastAsia" w:hAnsi="Gill Sans MT"/>
                      <w:i/>
                      <w:sz w:val="20"/>
                    </w:rPr>
                  </w:pPr>
                </w:p>
                <w:p w14:paraId="0DC25680"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2AEF1F00" w14:textId="36FD2592" w:rsidR="00E94488" w:rsidRPr="00E94488" w:rsidRDefault="00E94488" w:rsidP="0086401F">
                  <w:pPr>
                    <w:pStyle w:val="ListParagraph"/>
                    <w:numPr>
                      <w:ilvl w:val="0"/>
                      <w:numId w:val="14"/>
                    </w:numPr>
                    <w:rPr>
                      <w:rFonts w:ascii="Gill Sans MT" w:hAnsi="Gill Sans MT"/>
                      <w:sz w:val="20"/>
                    </w:rPr>
                  </w:pPr>
                  <w:r w:rsidRPr="00E94488">
                    <w:rPr>
                      <w:rFonts w:ascii="Gill Sans MT" w:hAnsi="Gill Sans MT"/>
                      <w:sz w:val="20"/>
                    </w:rPr>
                    <w:t xml:space="preserve">Identify reasons for habitat destruction. </w:t>
                  </w:r>
                </w:p>
                <w:p w14:paraId="737D2990" w14:textId="0F5E2CF3" w:rsidR="00417066" w:rsidRPr="00E94488" w:rsidRDefault="00E94488" w:rsidP="0086401F">
                  <w:pPr>
                    <w:pStyle w:val="ListParagraph"/>
                    <w:numPr>
                      <w:ilvl w:val="0"/>
                      <w:numId w:val="14"/>
                    </w:numPr>
                    <w:rPr>
                      <w:rFonts w:ascii="Gill Sans MT" w:hAnsi="Gill Sans MT"/>
                      <w:sz w:val="20"/>
                    </w:rPr>
                  </w:pPr>
                  <w:r w:rsidRPr="00E94488">
                    <w:rPr>
                      <w:rFonts w:ascii="Gill Sans MT" w:hAnsi="Gill Sans MT"/>
                      <w:sz w:val="20"/>
                    </w:rPr>
                    <w:t xml:space="preserve">Explain the connection between population growth and habitat destruction. </w:t>
                  </w:r>
                </w:p>
                <w:p w14:paraId="6EA5B09B" w14:textId="4624242D" w:rsidR="00E94488" w:rsidRPr="00E94488" w:rsidRDefault="00E94488" w:rsidP="0086401F">
                  <w:pPr>
                    <w:pStyle w:val="ListParagraph"/>
                    <w:numPr>
                      <w:ilvl w:val="0"/>
                      <w:numId w:val="14"/>
                    </w:numPr>
                    <w:rPr>
                      <w:rFonts w:ascii="Gill Sans MT" w:hAnsi="Gill Sans MT"/>
                      <w:sz w:val="20"/>
                    </w:rPr>
                  </w:pPr>
                  <w:r w:rsidRPr="00E94488">
                    <w:rPr>
                      <w:rFonts w:ascii="Gill Sans MT" w:hAnsi="Gill Sans MT"/>
                      <w:sz w:val="20"/>
                    </w:rPr>
                    <w:t xml:space="preserve">Explain the connection between production and habitat destruction. </w:t>
                  </w:r>
                </w:p>
                <w:p w14:paraId="098A0A2C" w14:textId="77777777" w:rsidR="00417066" w:rsidRDefault="00417066" w:rsidP="00594B11">
                  <w:pPr>
                    <w:rPr>
                      <w:rFonts w:ascii="Gill Sans MT" w:hAnsi="Gill Sans MT"/>
                      <w:b/>
                      <w:sz w:val="20"/>
                    </w:rPr>
                  </w:pPr>
                </w:p>
                <w:p w14:paraId="0FB4EEE3" w14:textId="77777777" w:rsidR="00417066" w:rsidRPr="00DE7CC7" w:rsidRDefault="00417066" w:rsidP="00594B11">
                  <w:pPr>
                    <w:rPr>
                      <w:rFonts w:ascii="Gill Sans MT" w:hAnsi="Gill Sans MT"/>
                      <w:b/>
                      <w:sz w:val="20"/>
                    </w:rPr>
                  </w:pPr>
                </w:p>
                <w:p w14:paraId="2B3D3715" w14:textId="77777777" w:rsidR="00417066" w:rsidRDefault="00417066" w:rsidP="00594B11">
                  <w:pPr>
                    <w:rPr>
                      <w:rFonts w:ascii="Gill Sans MT" w:hAnsi="Gill Sans MT"/>
                      <w:b/>
                      <w:sz w:val="20"/>
                    </w:rPr>
                  </w:pPr>
                </w:p>
                <w:p w14:paraId="6676F871"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7D2602C1" w14:textId="3881C0D0" w:rsidR="00417066" w:rsidRDefault="00E94488" w:rsidP="00E94488">
                  <w:pPr>
                    <w:pStyle w:val="ListParagraph"/>
                    <w:numPr>
                      <w:ilvl w:val="0"/>
                      <w:numId w:val="14"/>
                    </w:numPr>
                    <w:spacing w:after="0" w:line="240" w:lineRule="auto"/>
                    <w:rPr>
                      <w:rFonts w:ascii="Gill Sans MT" w:hAnsi="Gill Sans MT"/>
                      <w:sz w:val="20"/>
                    </w:rPr>
                  </w:pPr>
                  <w:r>
                    <w:rPr>
                      <w:rFonts w:ascii="Gill Sans MT" w:hAnsi="Gill Sans MT"/>
                      <w:sz w:val="20"/>
                    </w:rPr>
                    <w:t xml:space="preserve">Identify initiatives to protect the environment. </w:t>
                  </w:r>
                </w:p>
                <w:p w14:paraId="64CEC985" w14:textId="43091F23" w:rsidR="00E94488" w:rsidRDefault="00E94488" w:rsidP="00E94488">
                  <w:pPr>
                    <w:pStyle w:val="ListParagraph"/>
                    <w:numPr>
                      <w:ilvl w:val="0"/>
                      <w:numId w:val="14"/>
                    </w:numPr>
                    <w:spacing w:after="0" w:line="240" w:lineRule="auto"/>
                    <w:rPr>
                      <w:rFonts w:ascii="Gill Sans MT" w:hAnsi="Gill Sans MT"/>
                      <w:sz w:val="20"/>
                    </w:rPr>
                  </w:pPr>
                  <w:r>
                    <w:rPr>
                      <w:rFonts w:ascii="Gill Sans MT" w:hAnsi="Gill Sans MT"/>
                      <w:sz w:val="20"/>
                    </w:rPr>
                    <w:t xml:space="preserve">Describe the success of the initiatives. </w:t>
                  </w:r>
                </w:p>
                <w:p w14:paraId="4FFC6CF0" w14:textId="68F01931" w:rsidR="00E94488" w:rsidRDefault="00E94488" w:rsidP="00E94488">
                  <w:pPr>
                    <w:pStyle w:val="ListParagraph"/>
                    <w:numPr>
                      <w:ilvl w:val="0"/>
                      <w:numId w:val="14"/>
                    </w:numPr>
                    <w:spacing w:after="0" w:line="240" w:lineRule="auto"/>
                    <w:rPr>
                      <w:rFonts w:ascii="Gill Sans MT" w:hAnsi="Gill Sans MT"/>
                      <w:sz w:val="20"/>
                    </w:rPr>
                  </w:pPr>
                  <w:r>
                    <w:rPr>
                      <w:rFonts w:ascii="Gill Sans MT" w:hAnsi="Gill Sans MT"/>
                      <w:sz w:val="20"/>
                    </w:rPr>
                    <w:t xml:space="preserve">Evaluate if the initiatives are enough. </w:t>
                  </w:r>
                </w:p>
                <w:p w14:paraId="3644A20C" w14:textId="77777777" w:rsidR="00417066" w:rsidRPr="0077107D" w:rsidRDefault="00417066" w:rsidP="00594B11">
                  <w:pPr>
                    <w:pStyle w:val="ListParagraph"/>
                    <w:spacing w:after="0" w:line="240" w:lineRule="auto"/>
                    <w:rPr>
                      <w:rFonts w:ascii="Gill Sans MT" w:hAnsi="Gill Sans MT"/>
                      <w:b/>
                      <w:sz w:val="20"/>
                    </w:rPr>
                  </w:pPr>
                </w:p>
                <w:p w14:paraId="3858F686" w14:textId="77777777" w:rsidR="00562978" w:rsidRDefault="00562978" w:rsidP="00562978">
                  <w:pPr>
                    <w:rPr>
                      <w:rFonts w:ascii="Gill Sans MT" w:hAnsi="Gill Sans MT"/>
                      <w:b/>
                      <w:sz w:val="20"/>
                    </w:rPr>
                  </w:pPr>
                </w:p>
                <w:p w14:paraId="26ECA4F0" w14:textId="77777777" w:rsidR="00562978" w:rsidRDefault="00562978" w:rsidP="00562978">
                  <w:pPr>
                    <w:rPr>
                      <w:rFonts w:ascii="Gill Sans MT" w:hAnsi="Gill Sans MT"/>
                      <w:b/>
                      <w:sz w:val="20"/>
                    </w:rPr>
                  </w:pPr>
                </w:p>
                <w:p w14:paraId="02096AA0" w14:textId="1AAAD651" w:rsidR="00417066" w:rsidRPr="00562978" w:rsidRDefault="00562978" w:rsidP="00562978">
                  <w:pPr>
                    <w:rPr>
                      <w:rFonts w:ascii="Gill Sans MT" w:hAnsi="Gill Sans MT" w:cstheme="minorHAnsi"/>
                      <w:sz w:val="20"/>
                    </w:rPr>
                  </w:pPr>
                  <w:r w:rsidRPr="00562978">
                    <w:rPr>
                      <w:rFonts w:ascii="Gill Sans MT" w:hAnsi="Gill Sans MT"/>
                      <w:b/>
                      <w:sz w:val="20"/>
                    </w:rPr>
                    <w:t>Learning to be included when teaching target 3B:</w:t>
                  </w:r>
                </w:p>
              </w:tc>
            </w:tr>
          </w:tbl>
          <w:p w14:paraId="7094203F" w14:textId="77777777" w:rsidR="00417066" w:rsidRPr="00DE7CC7" w:rsidRDefault="00417066" w:rsidP="00594B11">
            <w:pPr>
              <w:rPr>
                <w:rFonts w:ascii="Gill Sans MT" w:hAnsi="Gill Sans MT"/>
              </w:rPr>
            </w:pPr>
          </w:p>
        </w:tc>
      </w:tr>
    </w:tbl>
    <w:p w14:paraId="623AA236" w14:textId="13847317" w:rsidR="00417066" w:rsidRDefault="00417066" w:rsidP="00BF57C5">
      <w:pPr>
        <w:spacing w:after="160" w:line="259" w:lineRule="auto"/>
        <w:rPr>
          <w:rFonts w:asciiTheme="minorHAnsi" w:hAnsiTheme="minorHAnsi"/>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562978" w:rsidRPr="00DE7CC7" w14:paraId="19A048CE" w14:textId="77777777" w:rsidTr="00562978">
        <w:trPr>
          <w:cantSplit/>
          <w:trHeight w:val="490"/>
        </w:trPr>
        <w:tc>
          <w:tcPr>
            <w:tcW w:w="14430" w:type="dxa"/>
            <w:gridSpan w:val="3"/>
            <w:shd w:val="clear" w:color="auto" w:fill="D9D9D9" w:themeFill="background1" w:themeFillShade="D9"/>
            <w:vAlign w:val="center"/>
          </w:tcPr>
          <w:p w14:paraId="6D20AD2B" w14:textId="5990E37A" w:rsidR="00562978" w:rsidRPr="003D0A50" w:rsidRDefault="00562978" w:rsidP="00594B11">
            <w:pPr>
              <w:jc w:val="center"/>
              <w:rPr>
                <w:rFonts w:ascii="Gill Sans MT" w:eastAsia="Century Gothic" w:hAnsi="Gill Sans MT" w:cs="Century Gothic"/>
                <w:bCs/>
                <w:sz w:val="32"/>
                <w:szCs w:val="32"/>
              </w:rPr>
            </w:pPr>
            <w:r w:rsidRPr="00DE7CC7">
              <w:rPr>
                <w:rFonts w:ascii="Gill Sans MT" w:eastAsia="Century Gothic,Century Gothic,C" w:hAnsi="Gill Sans MT" w:cs="Century Gothic,Century Gothic,C"/>
                <w:b/>
                <w:sz w:val="32"/>
                <w:szCs w:val="32"/>
              </w:rPr>
              <w:t xml:space="preserve">Item Bank: </w:t>
            </w:r>
            <w:r w:rsidRPr="00417066">
              <w:rPr>
                <w:rFonts w:ascii="Gill Sans MT" w:eastAsia="Century Gothic,Century Gothic,C" w:hAnsi="Gill Sans MT" w:cs="Century Gothic,Century Gothic,C"/>
                <w:sz w:val="32"/>
                <w:szCs w:val="32"/>
              </w:rPr>
              <w:t>Habitat Preservation</w:t>
            </w:r>
          </w:p>
        </w:tc>
      </w:tr>
      <w:tr w:rsidR="00562978" w:rsidRPr="00DE7CC7" w14:paraId="32C2CD46" w14:textId="77777777" w:rsidTr="00562978">
        <w:trPr>
          <w:cantSplit/>
          <w:trHeight w:val="903"/>
        </w:trPr>
        <w:tc>
          <w:tcPr>
            <w:tcW w:w="4810" w:type="dxa"/>
            <w:shd w:val="clear" w:color="auto" w:fill="F2F2F2" w:themeFill="background1" w:themeFillShade="F2"/>
          </w:tcPr>
          <w:p w14:paraId="3515B5D1" w14:textId="227B0E8F" w:rsidR="00562978" w:rsidRPr="002332B8" w:rsidRDefault="00562978" w:rsidP="00594B11">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Pr>
                <w:rFonts w:ascii="Gill Sans MT" w:hAnsi="Gill Sans MT" w:cstheme="minorHAnsi"/>
                <w:b/>
              </w:rPr>
              <w:t xml:space="preserve"> </w:t>
            </w:r>
            <w:r w:rsidRPr="00E94488">
              <w:rPr>
                <w:rFonts w:ascii="Gill Sans MT" w:hAnsi="Gill Sans MT" w:cstheme="minorHAnsi"/>
                <w:b/>
                <w:sz w:val="18"/>
              </w:rPr>
              <w:t xml:space="preserve">Describe how </w:t>
            </w:r>
            <w:r w:rsidRPr="00E94488">
              <w:rPr>
                <w:rFonts w:ascii="Gill Sans MT" w:hAnsi="Gill Sans MT" w:cstheme="minorHAnsi"/>
                <w:sz w:val="18"/>
              </w:rPr>
              <w:t>globalization impacts the environment</w:t>
            </w:r>
          </w:p>
          <w:p w14:paraId="1CECE87F" w14:textId="2AF3A604" w:rsidR="00562978" w:rsidRPr="002332B8" w:rsidRDefault="00562978" w:rsidP="00594B11">
            <w:pPr>
              <w:jc w:val="center"/>
              <w:rPr>
                <w:rStyle w:val="Hyperlink"/>
                <w:rFonts w:ascii="Gill Sans MT" w:hAnsi="Gill Sans MT"/>
                <w:b/>
                <w:sz w:val="18"/>
                <w:szCs w:val="19"/>
                <w:shd w:val="clear" w:color="auto" w:fill="FFFFFF"/>
              </w:rPr>
            </w:pPr>
            <w:r>
              <w:rPr>
                <w:noProof/>
              </w:rPr>
              <w:drawing>
                <wp:anchor distT="0" distB="0" distL="114300" distR="114300" simplePos="0" relativeHeight="251705856" behindDoc="0" locked="0" layoutInCell="1" allowOverlap="1" wp14:anchorId="1D7F33AE" wp14:editId="01903640">
                  <wp:simplePos x="0" y="0"/>
                  <wp:positionH relativeFrom="margin">
                    <wp:posOffset>2099945</wp:posOffset>
                  </wp:positionH>
                  <wp:positionV relativeFrom="margin">
                    <wp:posOffset>321310</wp:posOffset>
                  </wp:positionV>
                  <wp:extent cx="714375" cy="95313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4375" cy="953135"/>
                          </a:xfrm>
                          <a:prstGeom prst="rect">
                            <a:avLst/>
                          </a:prstGeom>
                        </pic:spPr>
                      </pic:pic>
                    </a:graphicData>
                  </a:graphic>
                  <wp14:sizeRelH relativeFrom="margin">
                    <wp14:pctWidth>0</wp14:pctWidth>
                  </wp14:sizeRelH>
                  <wp14:sizeRelV relativeFrom="margin">
                    <wp14:pctHeight>0</wp14:pctHeight>
                  </wp14:sizeRelV>
                </wp:anchor>
              </w:drawing>
            </w:r>
          </w:p>
          <w:p w14:paraId="47A0143F" w14:textId="77777777" w:rsidR="00562978" w:rsidRPr="002332B8" w:rsidRDefault="0056297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33592FF" w14:textId="71F5B46A" w:rsidR="00562978" w:rsidRPr="002332B8" w:rsidRDefault="0056297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w:t>
            </w:r>
            <w:r w:rsidRPr="002332B8">
              <w:rPr>
                <w:rFonts w:ascii="Gill Sans MT" w:hAnsi="Gill Sans MT"/>
                <w:bCs/>
                <w:color w:val="000000"/>
                <w:sz w:val="18"/>
                <w:szCs w:val="19"/>
                <w:shd w:val="clear" w:color="auto" w:fill="FFFFFF"/>
              </w:rPr>
              <w:t xml:space="preserve"> </w:t>
            </w:r>
            <w:r>
              <w:rPr>
                <w:rFonts w:ascii="Gill Sans MT" w:hAnsi="Gill Sans MT"/>
                <w:bCs/>
                <w:color w:val="000000"/>
                <w:sz w:val="18"/>
                <w:szCs w:val="19"/>
                <w:shd w:val="clear" w:color="auto" w:fill="FFFFFF"/>
              </w:rPr>
              <w:t>Habitat Preservation</w:t>
            </w:r>
          </w:p>
          <w:p w14:paraId="19551FE0" w14:textId="77777777" w:rsidR="00562978" w:rsidRPr="002332B8" w:rsidRDefault="00562978" w:rsidP="00594B11">
            <w:pPr>
              <w:jc w:val="center"/>
              <w:rPr>
                <w:rFonts w:ascii="Gill Sans MT" w:hAnsi="Gill Sans MT"/>
                <w:b/>
                <w:bCs/>
                <w:color w:val="000000"/>
                <w:sz w:val="18"/>
                <w:szCs w:val="19"/>
                <w:shd w:val="clear" w:color="auto" w:fill="FFFFFF"/>
              </w:rPr>
            </w:pPr>
          </w:p>
          <w:p w14:paraId="71B482AE" w14:textId="3EE32448" w:rsidR="00562978" w:rsidRPr="002332B8" w:rsidRDefault="00562978" w:rsidP="00594B11">
            <w:pPr>
              <w:jc w:val="center"/>
              <w:rPr>
                <w:rFonts w:ascii="Gill Sans MT" w:hAnsi="Gill Sans MT"/>
                <w:b/>
                <w:bCs/>
                <w:color w:val="000000"/>
                <w:sz w:val="18"/>
                <w:szCs w:val="19"/>
                <w:shd w:val="clear" w:color="auto" w:fill="FFFFFF"/>
              </w:rPr>
            </w:pPr>
          </w:p>
          <w:p w14:paraId="350630CB" w14:textId="77777777" w:rsidR="00562978" w:rsidRPr="002332B8" w:rsidRDefault="00562978" w:rsidP="00594B11">
            <w:pPr>
              <w:jc w:val="center"/>
              <w:rPr>
                <w:rFonts w:ascii="Gill Sans MT" w:hAnsi="Gill Sans MT"/>
                <w:b/>
                <w:bCs/>
                <w:color w:val="000000"/>
                <w:sz w:val="18"/>
                <w:szCs w:val="19"/>
                <w:shd w:val="clear" w:color="auto" w:fill="FFFFFF"/>
              </w:rPr>
            </w:pPr>
          </w:p>
          <w:p w14:paraId="498A9EA8" w14:textId="77777777" w:rsidR="00562978" w:rsidRPr="002332B8" w:rsidRDefault="00562978" w:rsidP="00594B11">
            <w:pPr>
              <w:jc w:val="center"/>
              <w:rPr>
                <w:rFonts w:ascii="Gill Sans MT" w:eastAsia="Century Gothic" w:hAnsi="Gill Sans MT" w:cs="Century Gothic"/>
                <w:bCs/>
                <w:sz w:val="18"/>
              </w:rPr>
            </w:pPr>
          </w:p>
        </w:tc>
        <w:tc>
          <w:tcPr>
            <w:tcW w:w="4810" w:type="dxa"/>
            <w:tcBorders>
              <w:right w:val="single" w:sz="24" w:space="0" w:color="auto"/>
            </w:tcBorders>
            <w:shd w:val="clear" w:color="auto" w:fill="F2F2F2" w:themeFill="background1" w:themeFillShade="F2"/>
          </w:tcPr>
          <w:p w14:paraId="65F574BC" w14:textId="711D9C56" w:rsidR="00562978" w:rsidRPr="002332B8" w:rsidRDefault="00562978" w:rsidP="00594B11">
            <w:pPr>
              <w:spacing w:after="160" w:line="259" w:lineRule="auto"/>
              <w:jc w:val="center"/>
              <w:rPr>
                <w:rFonts w:ascii="Gill Sans MT" w:hAnsi="Gill Sans MT"/>
                <w:i/>
                <w:sz w:val="18"/>
              </w:rPr>
            </w:pPr>
            <w:r w:rsidRPr="002332B8">
              <w:rPr>
                <w:rFonts w:ascii="Gill Sans MT" w:hAnsi="Gill Sans MT" w:cstheme="minorHAnsi"/>
                <w:b/>
                <w:sz w:val="18"/>
              </w:rPr>
              <w:t xml:space="preserve">3B: </w:t>
            </w:r>
            <w:r w:rsidR="00F967BD" w:rsidRPr="00F967BD">
              <w:rPr>
                <w:rFonts w:ascii="Gill Sans MT" w:hAnsi="Gill Sans MT" w:cstheme="minorHAnsi"/>
                <w:b/>
              </w:rPr>
              <w:t xml:space="preserve"> </w:t>
            </w:r>
            <w:r w:rsidR="00F967BD" w:rsidRPr="00F967BD">
              <w:rPr>
                <w:rFonts w:ascii="Gill Sans MT" w:hAnsi="Gill Sans MT" w:cstheme="minorHAnsi"/>
                <w:b/>
                <w:sz w:val="18"/>
              </w:rPr>
              <w:t xml:space="preserve">Critique </w:t>
            </w:r>
            <w:r w:rsidR="00F967BD" w:rsidRPr="00F967BD">
              <w:rPr>
                <w:rFonts w:ascii="Gill Sans MT" w:hAnsi="Gill Sans MT" w:cstheme="minorHAnsi"/>
                <w:sz w:val="18"/>
              </w:rPr>
              <w:t>initiatives to restore or protect habitats</w:t>
            </w:r>
            <w:r w:rsidR="00F967BD">
              <w:rPr>
                <w:rFonts w:ascii="Gill Sans MT" w:hAnsi="Gill Sans MT" w:cstheme="minorHAnsi"/>
                <w:sz w:val="18"/>
              </w:rPr>
              <w:t>.</w:t>
            </w:r>
          </w:p>
          <w:p w14:paraId="148C4B1B" w14:textId="3DB23504" w:rsidR="00562978" w:rsidRPr="002332B8" w:rsidRDefault="00562978" w:rsidP="00594B11">
            <w:pPr>
              <w:jc w:val="center"/>
              <w:rPr>
                <w:rFonts w:ascii="Gill Sans MT" w:hAnsi="Gill Sans MT"/>
                <w:b/>
                <w:bCs/>
                <w:color w:val="000000"/>
                <w:sz w:val="18"/>
                <w:szCs w:val="19"/>
                <w:shd w:val="clear" w:color="auto" w:fill="FFFFFF"/>
              </w:rPr>
            </w:pPr>
            <w:r>
              <w:rPr>
                <w:noProof/>
              </w:rPr>
              <w:drawing>
                <wp:anchor distT="0" distB="0" distL="114300" distR="114300" simplePos="0" relativeHeight="251706880" behindDoc="0" locked="0" layoutInCell="1" allowOverlap="1" wp14:anchorId="53E52F5C" wp14:editId="767AF122">
                  <wp:simplePos x="0" y="0"/>
                  <wp:positionH relativeFrom="margin">
                    <wp:posOffset>2055495</wp:posOffset>
                  </wp:positionH>
                  <wp:positionV relativeFrom="margin">
                    <wp:posOffset>321310</wp:posOffset>
                  </wp:positionV>
                  <wp:extent cx="714375" cy="95313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4375" cy="953135"/>
                          </a:xfrm>
                          <a:prstGeom prst="rect">
                            <a:avLst/>
                          </a:prstGeom>
                        </pic:spPr>
                      </pic:pic>
                    </a:graphicData>
                  </a:graphic>
                  <wp14:sizeRelH relativeFrom="margin">
                    <wp14:pctWidth>0</wp14:pctWidth>
                  </wp14:sizeRelH>
                  <wp14:sizeRelV relativeFrom="margin">
                    <wp14:pctHeight>0</wp14:pctHeight>
                  </wp14:sizeRelV>
                </wp:anchor>
              </w:drawing>
            </w:r>
            <w:r w:rsidRPr="002332B8">
              <w:rPr>
                <w:rFonts w:ascii="Gill Sans MT" w:hAnsi="Gill Sans MT"/>
                <w:b/>
                <w:bCs/>
                <w:color w:val="000000"/>
                <w:sz w:val="18"/>
                <w:szCs w:val="19"/>
                <w:shd w:val="clear" w:color="auto" w:fill="FFFFFF"/>
              </w:rPr>
              <w:t>Student materials:</w:t>
            </w:r>
          </w:p>
          <w:p w14:paraId="652A197B" w14:textId="21BD6643" w:rsidR="00562978" w:rsidRPr="002332B8" w:rsidRDefault="0056297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w:t>
            </w:r>
            <w:r w:rsidRPr="002332B8">
              <w:rPr>
                <w:rFonts w:ascii="Gill Sans MT" w:hAnsi="Gill Sans MT"/>
                <w:bCs/>
                <w:color w:val="000000"/>
                <w:sz w:val="18"/>
                <w:szCs w:val="19"/>
                <w:shd w:val="clear" w:color="auto" w:fill="FFFFFF"/>
              </w:rPr>
              <w:t xml:space="preserve"> </w:t>
            </w:r>
            <w:r>
              <w:rPr>
                <w:rFonts w:ascii="Gill Sans MT" w:hAnsi="Gill Sans MT"/>
                <w:bCs/>
                <w:color w:val="000000"/>
                <w:sz w:val="18"/>
                <w:szCs w:val="19"/>
                <w:shd w:val="clear" w:color="auto" w:fill="FFFFFF"/>
              </w:rPr>
              <w:t>Habitat Preservation</w:t>
            </w:r>
          </w:p>
          <w:p w14:paraId="1B207940" w14:textId="1E870AB3" w:rsidR="00562978" w:rsidRPr="002332B8" w:rsidRDefault="00562978" w:rsidP="00594B11">
            <w:pPr>
              <w:jc w:val="center"/>
              <w:rPr>
                <w:rFonts w:ascii="Gill Sans MT" w:hAnsi="Gill Sans MT"/>
                <w:b/>
                <w:bCs/>
                <w:color w:val="000000"/>
                <w:sz w:val="18"/>
                <w:szCs w:val="19"/>
                <w:shd w:val="clear" w:color="auto" w:fill="FFFFFF"/>
              </w:rPr>
            </w:pPr>
          </w:p>
        </w:tc>
        <w:tc>
          <w:tcPr>
            <w:tcW w:w="4810" w:type="dxa"/>
            <w:tcBorders>
              <w:left w:val="single" w:sz="24" w:space="0" w:color="auto"/>
            </w:tcBorders>
            <w:shd w:val="clear" w:color="auto" w:fill="F2F2F2" w:themeFill="background1" w:themeFillShade="F2"/>
          </w:tcPr>
          <w:p w14:paraId="312495D5" w14:textId="3DE5F78D" w:rsidR="00562978" w:rsidRPr="002332B8" w:rsidRDefault="00562978" w:rsidP="00594B11">
            <w:pPr>
              <w:jc w:val="center"/>
              <w:rPr>
                <w:rFonts w:ascii="Gill Sans MT" w:eastAsia="Century Gothic" w:hAnsi="Gill Sans MT" w:cs="Century Gothic"/>
                <w:b/>
                <w:bCs/>
                <w:sz w:val="18"/>
              </w:rPr>
            </w:pPr>
            <w:r>
              <w:rPr>
                <w:rFonts w:ascii="Gill Sans MT" w:hAnsi="Gill Sans MT" w:cstheme="minorHAnsi"/>
                <w:b/>
                <w:sz w:val="18"/>
              </w:rPr>
              <w:t>3C</w:t>
            </w:r>
            <w:r w:rsidRPr="002332B8">
              <w:rPr>
                <w:rFonts w:ascii="Gill Sans MT" w:hAnsi="Gill Sans MT" w:cstheme="minorHAnsi"/>
                <w:b/>
                <w:sz w:val="18"/>
              </w:rPr>
              <w:t xml:space="preserve">: </w:t>
            </w:r>
            <w:r w:rsidR="00F967BD" w:rsidRPr="00F967BD">
              <w:rPr>
                <w:rFonts w:ascii="Gill Sans MT" w:hAnsi="Gill Sans MT" w:cstheme="minorHAnsi"/>
                <w:b/>
              </w:rPr>
              <w:t xml:space="preserve"> </w:t>
            </w:r>
            <w:r w:rsidR="00F967BD" w:rsidRPr="00F967BD">
              <w:rPr>
                <w:rFonts w:ascii="Gill Sans MT" w:hAnsi="Gill Sans MT" w:cstheme="minorHAnsi"/>
                <w:b/>
                <w:sz w:val="18"/>
              </w:rPr>
              <w:t xml:space="preserve">Form conclusions </w:t>
            </w:r>
            <w:r w:rsidR="00F967BD" w:rsidRPr="00F967BD">
              <w:rPr>
                <w:rFonts w:ascii="Gill Sans MT" w:hAnsi="Gill Sans MT" w:cstheme="minorHAnsi"/>
                <w:sz w:val="18"/>
              </w:rPr>
              <w:t xml:space="preserve">about your role as a global citizen in the responsible interaction with the environment.  </w:t>
            </w:r>
          </w:p>
          <w:p w14:paraId="6394EB3C" w14:textId="3A56C32D" w:rsidR="00562978" w:rsidRPr="002332B8" w:rsidRDefault="00F967BD" w:rsidP="00594B11">
            <w:pPr>
              <w:jc w:val="center"/>
              <w:rPr>
                <w:rFonts w:ascii="Gill Sans MT" w:hAnsi="Gill Sans MT"/>
                <w:b/>
                <w:bCs/>
                <w:color w:val="000000"/>
                <w:sz w:val="18"/>
                <w:szCs w:val="19"/>
                <w:shd w:val="clear" w:color="auto" w:fill="FFFFFF"/>
              </w:rPr>
            </w:pPr>
            <w:r>
              <w:rPr>
                <w:noProof/>
              </w:rPr>
              <w:drawing>
                <wp:anchor distT="0" distB="0" distL="114300" distR="114300" simplePos="0" relativeHeight="251704832" behindDoc="0" locked="0" layoutInCell="1" allowOverlap="1" wp14:anchorId="0AE91B0E" wp14:editId="6878B432">
                  <wp:simplePos x="0" y="0"/>
                  <wp:positionH relativeFrom="margin">
                    <wp:posOffset>2125345</wp:posOffset>
                  </wp:positionH>
                  <wp:positionV relativeFrom="margin">
                    <wp:posOffset>359410</wp:posOffset>
                  </wp:positionV>
                  <wp:extent cx="695325" cy="929005"/>
                  <wp:effectExtent l="0" t="0" r="9525"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95325" cy="929005"/>
                          </a:xfrm>
                          <a:prstGeom prst="rect">
                            <a:avLst/>
                          </a:prstGeom>
                        </pic:spPr>
                      </pic:pic>
                    </a:graphicData>
                  </a:graphic>
                  <wp14:sizeRelH relativeFrom="margin">
                    <wp14:pctWidth>0</wp14:pctWidth>
                  </wp14:sizeRelH>
                  <wp14:sizeRelV relativeFrom="margin">
                    <wp14:pctHeight>0</wp14:pctHeight>
                  </wp14:sizeRelV>
                </wp:anchor>
              </w:drawing>
            </w:r>
          </w:p>
          <w:p w14:paraId="63115B59" w14:textId="77777777" w:rsidR="00562978" w:rsidRPr="002332B8" w:rsidRDefault="0056297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BEA5D85" w14:textId="77777777" w:rsidR="00562978" w:rsidRPr="002332B8" w:rsidRDefault="0056297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 </w:t>
            </w:r>
            <w:r>
              <w:rPr>
                <w:rFonts w:ascii="Gill Sans MT" w:hAnsi="Gill Sans MT"/>
                <w:bCs/>
                <w:color w:val="000000"/>
                <w:sz w:val="18"/>
                <w:szCs w:val="19"/>
                <w:shd w:val="clear" w:color="auto" w:fill="FFFFFF"/>
              </w:rPr>
              <w:t>Pollution</w:t>
            </w:r>
          </w:p>
          <w:p w14:paraId="65A980E5" w14:textId="1DADFB75" w:rsidR="00562978" w:rsidRPr="002332B8" w:rsidRDefault="00562978" w:rsidP="00562978">
            <w:pPr>
              <w:jc w:val="center"/>
              <w:rPr>
                <w:rFonts w:ascii="Gill Sans MT" w:eastAsia="Century Gothic" w:hAnsi="Gill Sans MT" w:cs="Century Gothic"/>
                <w:b/>
                <w:bCs/>
                <w:sz w:val="18"/>
              </w:rPr>
            </w:pPr>
          </w:p>
        </w:tc>
      </w:tr>
      <w:tr w:rsidR="00417066" w:rsidRPr="00DE7CC7" w14:paraId="079CC631" w14:textId="77777777" w:rsidTr="00562978">
        <w:trPr>
          <w:cantSplit/>
          <w:trHeight w:val="452"/>
        </w:trPr>
        <w:tc>
          <w:tcPr>
            <w:tcW w:w="14430" w:type="dxa"/>
            <w:gridSpan w:val="3"/>
            <w:shd w:val="clear" w:color="auto" w:fill="D9D9D9" w:themeFill="background1" w:themeFillShade="D9"/>
            <w:vAlign w:val="center"/>
          </w:tcPr>
          <w:p w14:paraId="7649C879" w14:textId="77777777" w:rsidR="00417066" w:rsidRPr="002332B8" w:rsidRDefault="00417066" w:rsidP="00594B11">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562978" w:rsidRPr="00DE7CC7" w14:paraId="1731D3E1" w14:textId="77777777" w:rsidTr="00562978">
        <w:trPr>
          <w:cantSplit/>
          <w:trHeight w:val="1880"/>
        </w:trPr>
        <w:tc>
          <w:tcPr>
            <w:tcW w:w="4810" w:type="dxa"/>
            <w:shd w:val="clear" w:color="auto" w:fill="F2F2F2" w:themeFill="background1" w:themeFillShade="F2"/>
            <w:vAlign w:val="center"/>
          </w:tcPr>
          <w:p w14:paraId="246BFF93" w14:textId="77777777" w:rsidR="00562978" w:rsidRPr="002332B8" w:rsidRDefault="00562978" w:rsidP="00594B11">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4810" w:type="dxa"/>
            <w:tcBorders>
              <w:right w:val="single" w:sz="24" w:space="0" w:color="auto"/>
            </w:tcBorders>
            <w:shd w:val="clear" w:color="auto" w:fill="F2F2F2" w:themeFill="background1" w:themeFillShade="F2"/>
            <w:vAlign w:val="center"/>
          </w:tcPr>
          <w:p w14:paraId="5E385F9A" w14:textId="77777777" w:rsidR="00562978" w:rsidRPr="002332B8" w:rsidRDefault="00562978" w:rsidP="00594B11">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4810" w:type="dxa"/>
            <w:tcBorders>
              <w:left w:val="single" w:sz="24" w:space="0" w:color="auto"/>
            </w:tcBorders>
            <w:shd w:val="clear" w:color="auto" w:fill="F2F2F2" w:themeFill="background1" w:themeFillShade="F2"/>
            <w:vAlign w:val="center"/>
          </w:tcPr>
          <w:p w14:paraId="4597E305" w14:textId="77777777" w:rsidR="00562978" w:rsidRPr="002332B8" w:rsidRDefault="00562978" w:rsidP="00594B11">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p w14:paraId="6EED0DA8" w14:textId="77777777" w:rsidR="00562978" w:rsidRPr="002332B8" w:rsidRDefault="00562978" w:rsidP="00594B11">
            <w:pPr>
              <w:pStyle w:val="ListParagraph"/>
              <w:spacing w:after="0" w:line="240" w:lineRule="auto"/>
              <w:rPr>
                <w:rFonts w:ascii="Gill Sans MT" w:eastAsia="Century Gothic" w:hAnsi="Gill Sans MT" w:cs="Century Gothic"/>
                <w:bCs/>
                <w:sz w:val="18"/>
                <w:szCs w:val="20"/>
              </w:rPr>
            </w:pPr>
          </w:p>
        </w:tc>
      </w:tr>
    </w:tbl>
    <w:p w14:paraId="5B3FF812" w14:textId="77777777" w:rsidR="00417066" w:rsidRPr="00D96E6C" w:rsidRDefault="00417066" w:rsidP="00BF57C5">
      <w:pPr>
        <w:spacing w:after="160" w:line="259" w:lineRule="auto"/>
        <w:rPr>
          <w:rFonts w:asciiTheme="minorHAnsi" w:hAnsiTheme="minorHAnsi"/>
          <w:b/>
        </w:rPr>
      </w:pPr>
    </w:p>
    <w:sectPr w:rsidR="00417066" w:rsidRPr="00D96E6C" w:rsidSect="000A4C85">
      <w:footerReference w:type="even" r:id="rId30"/>
      <w:footerReference w:type="default" r:id="rId31"/>
      <w:footerReference w:type="first" r:id="rId32"/>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1FB1" w14:textId="77777777" w:rsidR="005B3052" w:rsidRDefault="005B3052">
      <w:r>
        <w:separator/>
      </w:r>
    </w:p>
  </w:endnote>
  <w:endnote w:type="continuationSeparator" w:id="0">
    <w:p w14:paraId="0B49BE9F" w14:textId="77777777" w:rsidR="005B3052" w:rsidRDefault="005B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entury Gothic,Century Gothic,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1CEA" w14:textId="77777777" w:rsidR="00C43588" w:rsidRDefault="00C43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51CEB" w14:textId="77777777" w:rsidR="00C43588" w:rsidRDefault="00C43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1CEC" w14:textId="4749EBBD" w:rsidR="00C43588" w:rsidRDefault="00C43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627">
      <w:rPr>
        <w:rStyle w:val="PageNumber"/>
        <w:noProof/>
      </w:rPr>
      <w:t>17</w:t>
    </w:r>
    <w:r>
      <w:rPr>
        <w:rStyle w:val="PageNumber"/>
      </w:rPr>
      <w:fldChar w:fldCharType="end"/>
    </w:r>
  </w:p>
  <w:p w14:paraId="6AA51CED" w14:textId="77777777" w:rsidR="00C43588" w:rsidRDefault="00C43588">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4F53" w14:textId="1DE51079" w:rsidR="00C43588" w:rsidRPr="00FE3EF8" w:rsidRDefault="00C43588" w:rsidP="000A4C85">
    <w:pPr>
      <w:pStyle w:val="NoSpacing"/>
      <w:jc w:val="center"/>
    </w:pPr>
    <w:r w:rsidRPr="00FE3EF8">
      <w:t>Des Moines Public Schools</w:t>
    </w:r>
    <w:r w:rsidRPr="00FE3EF8">
      <w:tab/>
    </w:r>
    <w:r w:rsidRPr="00FE3EF8">
      <w:ptab w:relativeTo="margin" w:alignment="center" w:leader="none"/>
    </w:r>
    <w:r w:rsidRPr="00FE3EF8">
      <w:t>201</w:t>
    </w:r>
    <w:r>
      <w:t>9-2020</w:t>
    </w:r>
    <w:r w:rsidRPr="00FE3EF8">
      <w:t xml:space="preserve"> </w:t>
    </w:r>
    <w:r>
      <w:t>7</w:t>
    </w:r>
    <w:r w:rsidRPr="0027193A">
      <w:rPr>
        <w:vertAlign w:val="superscript"/>
      </w:rPr>
      <w:t>th</w:t>
    </w:r>
    <w:r>
      <w:t xml:space="preserve"> Grade Global Studies Guide</w:t>
    </w:r>
    <w:r w:rsidRPr="00FE3EF8">
      <w:ptab w:relativeTo="margin" w:alignment="right" w:leader="none"/>
    </w:r>
    <w:r>
      <w:t>Grade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71A3" w14:textId="77777777" w:rsidR="005B3052" w:rsidRDefault="005B3052">
      <w:r>
        <w:separator/>
      </w:r>
    </w:p>
  </w:footnote>
  <w:footnote w:type="continuationSeparator" w:id="0">
    <w:p w14:paraId="64EF5E69" w14:textId="77777777" w:rsidR="005B3052" w:rsidRDefault="005B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4AF"/>
    <w:multiLevelType w:val="hybridMultilevel"/>
    <w:tmpl w:val="CEB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6DD"/>
    <w:multiLevelType w:val="hybridMultilevel"/>
    <w:tmpl w:val="84BCA726"/>
    <w:lvl w:ilvl="0" w:tplc="8FE4B71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3A1F"/>
    <w:multiLevelType w:val="hybridMultilevel"/>
    <w:tmpl w:val="63924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93FDE"/>
    <w:multiLevelType w:val="hybridMultilevel"/>
    <w:tmpl w:val="66DA2D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A5B0F"/>
    <w:multiLevelType w:val="hybridMultilevel"/>
    <w:tmpl w:val="144E6BB4"/>
    <w:lvl w:ilvl="0" w:tplc="F586C2BA">
      <w:start w:val="6"/>
      <w:numFmt w:val="bullet"/>
      <w:lvlText w:val="-"/>
      <w:lvlJc w:val="left"/>
      <w:pPr>
        <w:ind w:left="360" w:hanging="360"/>
      </w:pPr>
      <w:rPr>
        <w:rFonts w:ascii="Gill Sans MT" w:eastAsia="Calibr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33B30884"/>
    <w:multiLevelType w:val="hybridMultilevel"/>
    <w:tmpl w:val="DBCEE64A"/>
    <w:lvl w:ilvl="0" w:tplc="B0F43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C1DF7"/>
    <w:multiLevelType w:val="hybridMultilevel"/>
    <w:tmpl w:val="9B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73DAB"/>
    <w:multiLevelType w:val="hybridMultilevel"/>
    <w:tmpl w:val="3A182F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033DB"/>
    <w:multiLevelType w:val="hybridMultilevel"/>
    <w:tmpl w:val="080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52188"/>
    <w:multiLevelType w:val="hybridMultilevel"/>
    <w:tmpl w:val="197E5DCE"/>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C45D36"/>
    <w:multiLevelType w:val="hybridMultilevel"/>
    <w:tmpl w:val="569E56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3" w15:restartNumberingAfterBreak="0">
    <w:nsid w:val="4BFD76F7"/>
    <w:multiLevelType w:val="hybridMultilevel"/>
    <w:tmpl w:val="9D0E98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4" w15:restartNumberingAfterBreak="0">
    <w:nsid w:val="55696D46"/>
    <w:multiLevelType w:val="hybridMultilevel"/>
    <w:tmpl w:val="F842A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B627F"/>
    <w:multiLevelType w:val="hybridMultilevel"/>
    <w:tmpl w:val="2F16DB1C"/>
    <w:lvl w:ilvl="0" w:tplc="0F0C8EBC">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4615F2"/>
    <w:multiLevelType w:val="hybridMultilevel"/>
    <w:tmpl w:val="4844D95E"/>
    <w:lvl w:ilvl="0" w:tplc="0F62949A">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2"/>
  </w:num>
  <w:num w:numId="5">
    <w:abstractNumId w:val="9"/>
  </w:num>
  <w:num w:numId="6">
    <w:abstractNumId w:val="7"/>
  </w:num>
  <w:num w:numId="7">
    <w:abstractNumId w:val="14"/>
  </w:num>
  <w:num w:numId="8">
    <w:abstractNumId w:val="1"/>
  </w:num>
  <w:num w:numId="9">
    <w:abstractNumId w:val="6"/>
  </w:num>
  <w:num w:numId="10">
    <w:abstractNumId w:val="10"/>
  </w:num>
  <w:num w:numId="11">
    <w:abstractNumId w:val="8"/>
  </w:num>
  <w:num w:numId="12">
    <w:abstractNumId w:val="2"/>
  </w:num>
  <w:num w:numId="13">
    <w:abstractNumId w:val="3"/>
  </w:num>
  <w:num w:numId="14">
    <w:abstractNumId w:val="4"/>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9"/>
    <w:rsid w:val="00001A12"/>
    <w:rsid w:val="00003F20"/>
    <w:rsid w:val="00010FC5"/>
    <w:rsid w:val="00011766"/>
    <w:rsid w:val="00012A79"/>
    <w:rsid w:val="000145A7"/>
    <w:rsid w:val="00016137"/>
    <w:rsid w:val="000169B5"/>
    <w:rsid w:val="00021087"/>
    <w:rsid w:val="00021DE2"/>
    <w:rsid w:val="00021F3B"/>
    <w:rsid w:val="000226F9"/>
    <w:rsid w:val="00027110"/>
    <w:rsid w:val="00027C26"/>
    <w:rsid w:val="00032B20"/>
    <w:rsid w:val="000343B1"/>
    <w:rsid w:val="00035292"/>
    <w:rsid w:val="00037FC6"/>
    <w:rsid w:val="0004128B"/>
    <w:rsid w:val="0004366A"/>
    <w:rsid w:val="000438A9"/>
    <w:rsid w:val="000456A6"/>
    <w:rsid w:val="00064A77"/>
    <w:rsid w:val="00065101"/>
    <w:rsid w:val="0006697A"/>
    <w:rsid w:val="00073664"/>
    <w:rsid w:val="00073ABC"/>
    <w:rsid w:val="00074CFC"/>
    <w:rsid w:val="0008266F"/>
    <w:rsid w:val="000830E9"/>
    <w:rsid w:val="00083E0D"/>
    <w:rsid w:val="0008521F"/>
    <w:rsid w:val="00093C29"/>
    <w:rsid w:val="00094CC1"/>
    <w:rsid w:val="00096569"/>
    <w:rsid w:val="00097489"/>
    <w:rsid w:val="0009751D"/>
    <w:rsid w:val="000A379D"/>
    <w:rsid w:val="000A4C85"/>
    <w:rsid w:val="000A5A54"/>
    <w:rsid w:val="000B0996"/>
    <w:rsid w:val="000B1AB9"/>
    <w:rsid w:val="000B5F68"/>
    <w:rsid w:val="000B6513"/>
    <w:rsid w:val="000B79B0"/>
    <w:rsid w:val="000C0F97"/>
    <w:rsid w:val="000C1EBE"/>
    <w:rsid w:val="000C3A5E"/>
    <w:rsid w:val="000C4193"/>
    <w:rsid w:val="000C4B28"/>
    <w:rsid w:val="000C589F"/>
    <w:rsid w:val="000D3B42"/>
    <w:rsid w:val="000D7B27"/>
    <w:rsid w:val="000E10A7"/>
    <w:rsid w:val="000E1C9C"/>
    <w:rsid w:val="000F1201"/>
    <w:rsid w:val="00102048"/>
    <w:rsid w:val="001033FE"/>
    <w:rsid w:val="00103995"/>
    <w:rsid w:val="0010407A"/>
    <w:rsid w:val="00113E6B"/>
    <w:rsid w:val="00113F02"/>
    <w:rsid w:val="0011570F"/>
    <w:rsid w:val="00116BC1"/>
    <w:rsid w:val="001201F9"/>
    <w:rsid w:val="00120CEB"/>
    <w:rsid w:val="00123E56"/>
    <w:rsid w:val="00124685"/>
    <w:rsid w:val="001265E6"/>
    <w:rsid w:val="00130FD1"/>
    <w:rsid w:val="00134AD3"/>
    <w:rsid w:val="00140371"/>
    <w:rsid w:val="00141478"/>
    <w:rsid w:val="001420CA"/>
    <w:rsid w:val="00143962"/>
    <w:rsid w:val="001459D6"/>
    <w:rsid w:val="001459DD"/>
    <w:rsid w:val="00146ED5"/>
    <w:rsid w:val="001475FB"/>
    <w:rsid w:val="00147B0C"/>
    <w:rsid w:val="00154286"/>
    <w:rsid w:val="00154DBB"/>
    <w:rsid w:val="0016136C"/>
    <w:rsid w:val="00162E46"/>
    <w:rsid w:val="001639E4"/>
    <w:rsid w:val="00166284"/>
    <w:rsid w:val="00166C4E"/>
    <w:rsid w:val="001678C2"/>
    <w:rsid w:val="00170EFE"/>
    <w:rsid w:val="0017337F"/>
    <w:rsid w:val="0017743A"/>
    <w:rsid w:val="00194242"/>
    <w:rsid w:val="00196741"/>
    <w:rsid w:val="001A37D0"/>
    <w:rsid w:val="001A3895"/>
    <w:rsid w:val="001A5CD8"/>
    <w:rsid w:val="001A5E4E"/>
    <w:rsid w:val="001B3DE2"/>
    <w:rsid w:val="001C3464"/>
    <w:rsid w:val="001C34F2"/>
    <w:rsid w:val="001C6A69"/>
    <w:rsid w:val="001C6B97"/>
    <w:rsid w:val="001D052D"/>
    <w:rsid w:val="001D230B"/>
    <w:rsid w:val="001D30F9"/>
    <w:rsid w:val="001D31D8"/>
    <w:rsid w:val="001D6CE6"/>
    <w:rsid w:val="001E2FAE"/>
    <w:rsid w:val="001E7E0A"/>
    <w:rsid w:val="001F1E01"/>
    <w:rsid w:val="001F2679"/>
    <w:rsid w:val="001F35B0"/>
    <w:rsid w:val="002008D7"/>
    <w:rsid w:val="00200E5F"/>
    <w:rsid w:val="00201539"/>
    <w:rsid w:val="0020544C"/>
    <w:rsid w:val="00206E9F"/>
    <w:rsid w:val="00210B97"/>
    <w:rsid w:val="00211FF7"/>
    <w:rsid w:val="00214CFF"/>
    <w:rsid w:val="00215E53"/>
    <w:rsid w:val="00220092"/>
    <w:rsid w:val="002204CE"/>
    <w:rsid w:val="00226355"/>
    <w:rsid w:val="00232347"/>
    <w:rsid w:val="002332B8"/>
    <w:rsid w:val="00234E90"/>
    <w:rsid w:val="00235400"/>
    <w:rsid w:val="002373AC"/>
    <w:rsid w:val="00241992"/>
    <w:rsid w:val="0024706A"/>
    <w:rsid w:val="0025109E"/>
    <w:rsid w:val="002548EA"/>
    <w:rsid w:val="00263AAF"/>
    <w:rsid w:val="00263B0E"/>
    <w:rsid w:val="00266216"/>
    <w:rsid w:val="002700D9"/>
    <w:rsid w:val="002721AF"/>
    <w:rsid w:val="00274A46"/>
    <w:rsid w:val="00280CF2"/>
    <w:rsid w:val="00283A64"/>
    <w:rsid w:val="00286E58"/>
    <w:rsid w:val="002875A1"/>
    <w:rsid w:val="00290787"/>
    <w:rsid w:val="00291911"/>
    <w:rsid w:val="00294020"/>
    <w:rsid w:val="00297755"/>
    <w:rsid w:val="002B3683"/>
    <w:rsid w:val="002B3B4D"/>
    <w:rsid w:val="002D34E9"/>
    <w:rsid w:val="002D74C4"/>
    <w:rsid w:val="002D7AD5"/>
    <w:rsid w:val="002E508D"/>
    <w:rsid w:val="002E6129"/>
    <w:rsid w:val="002F1EE2"/>
    <w:rsid w:val="002F594E"/>
    <w:rsid w:val="002F607F"/>
    <w:rsid w:val="002F798E"/>
    <w:rsid w:val="003055E6"/>
    <w:rsid w:val="00305F28"/>
    <w:rsid w:val="00307258"/>
    <w:rsid w:val="0030799A"/>
    <w:rsid w:val="00313ED1"/>
    <w:rsid w:val="00315DA3"/>
    <w:rsid w:val="00316AAC"/>
    <w:rsid w:val="00320F22"/>
    <w:rsid w:val="0032107B"/>
    <w:rsid w:val="00322291"/>
    <w:rsid w:val="00324D5B"/>
    <w:rsid w:val="00330C01"/>
    <w:rsid w:val="00330E15"/>
    <w:rsid w:val="00335245"/>
    <w:rsid w:val="00341A74"/>
    <w:rsid w:val="00343DC8"/>
    <w:rsid w:val="003457F0"/>
    <w:rsid w:val="00346750"/>
    <w:rsid w:val="003474F8"/>
    <w:rsid w:val="003511F2"/>
    <w:rsid w:val="003512C5"/>
    <w:rsid w:val="00357920"/>
    <w:rsid w:val="003615EA"/>
    <w:rsid w:val="00373128"/>
    <w:rsid w:val="00374B6D"/>
    <w:rsid w:val="00374C70"/>
    <w:rsid w:val="0037656A"/>
    <w:rsid w:val="00380601"/>
    <w:rsid w:val="00380A42"/>
    <w:rsid w:val="003815FB"/>
    <w:rsid w:val="00381EDD"/>
    <w:rsid w:val="003826DE"/>
    <w:rsid w:val="0038291D"/>
    <w:rsid w:val="00383145"/>
    <w:rsid w:val="00384FBE"/>
    <w:rsid w:val="00385F5F"/>
    <w:rsid w:val="00392930"/>
    <w:rsid w:val="00393EE7"/>
    <w:rsid w:val="00395201"/>
    <w:rsid w:val="0039545B"/>
    <w:rsid w:val="00397921"/>
    <w:rsid w:val="003A0050"/>
    <w:rsid w:val="003A1FE6"/>
    <w:rsid w:val="003A2A56"/>
    <w:rsid w:val="003A2EE6"/>
    <w:rsid w:val="003A36AC"/>
    <w:rsid w:val="003A5286"/>
    <w:rsid w:val="003A6627"/>
    <w:rsid w:val="003B5006"/>
    <w:rsid w:val="003B6849"/>
    <w:rsid w:val="003C1C03"/>
    <w:rsid w:val="003C5251"/>
    <w:rsid w:val="003D0A50"/>
    <w:rsid w:val="003D178C"/>
    <w:rsid w:val="003D6D01"/>
    <w:rsid w:val="003E588F"/>
    <w:rsid w:val="003E5C77"/>
    <w:rsid w:val="003F248B"/>
    <w:rsid w:val="003F3AD0"/>
    <w:rsid w:val="003F47E3"/>
    <w:rsid w:val="003F7A65"/>
    <w:rsid w:val="00401C42"/>
    <w:rsid w:val="00402F07"/>
    <w:rsid w:val="00403B12"/>
    <w:rsid w:val="00405198"/>
    <w:rsid w:val="00405CDB"/>
    <w:rsid w:val="00406719"/>
    <w:rsid w:val="00410E13"/>
    <w:rsid w:val="00414333"/>
    <w:rsid w:val="00415119"/>
    <w:rsid w:val="004157DC"/>
    <w:rsid w:val="00417066"/>
    <w:rsid w:val="00420D93"/>
    <w:rsid w:val="00424FE8"/>
    <w:rsid w:val="00425127"/>
    <w:rsid w:val="0043190F"/>
    <w:rsid w:val="004321C5"/>
    <w:rsid w:val="00435E46"/>
    <w:rsid w:val="00436984"/>
    <w:rsid w:val="004374A2"/>
    <w:rsid w:val="0044426B"/>
    <w:rsid w:val="00444EB9"/>
    <w:rsid w:val="004531B2"/>
    <w:rsid w:val="00457131"/>
    <w:rsid w:val="004603C4"/>
    <w:rsid w:val="00460662"/>
    <w:rsid w:val="00463F71"/>
    <w:rsid w:val="0046442E"/>
    <w:rsid w:val="00466778"/>
    <w:rsid w:val="00472FDF"/>
    <w:rsid w:val="004778CB"/>
    <w:rsid w:val="004802DD"/>
    <w:rsid w:val="004807B0"/>
    <w:rsid w:val="004840B3"/>
    <w:rsid w:val="00484C21"/>
    <w:rsid w:val="00487010"/>
    <w:rsid w:val="00487728"/>
    <w:rsid w:val="0049050C"/>
    <w:rsid w:val="00493B8E"/>
    <w:rsid w:val="004942C0"/>
    <w:rsid w:val="0049501A"/>
    <w:rsid w:val="004A2C49"/>
    <w:rsid w:val="004A585D"/>
    <w:rsid w:val="004A73EA"/>
    <w:rsid w:val="004B0532"/>
    <w:rsid w:val="004B176B"/>
    <w:rsid w:val="004B30EB"/>
    <w:rsid w:val="004B7EDA"/>
    <w:rsid w:val="004C45BB"/>
    <w:rsid w:val="004C62F9"/>
    <w:rsid w:val="004D4913"/>
    <w:rsid w:val="004D516A"/>
    <w:rsid w:val="004E3FDD"/>
    <w:rsid w:val="004E679D"/>
    <w:rsid w:val="004F1426"/>
    <w:rsid w:val="004F1A70"/>
    <w:rsid w:val="004F2BB4"/>
    <w:rsid w:val="004F4EFF"/>
    <w:rsid w:val="004F670F"/>
    <w:rsid w:val="004F6E3F"/>
    <w:rsid w:val="00506373"/>
    <w:rsid w:val="00510490"/>
    <w:rsid w:val="00526504"/>
    <w:rsid w:val="00531BAD"/>
    <w:rsid w:val="0053439A"/>
    <w:rsid w:val="00536554"/>
    <w:rsid w:val="005433B0"/>
    <w:rsid w:val="00550C4C"/>
    <w:rsid w:val="0055662B"/>
    <w:rsid w:val="00562978"/>
    <w:rsid w:val="005641ED"/>
    <w:rsid w:val="005653B2"/>
    <w:rsid w:val="00565AE9"/>
    <w:rsid w:val="00566D2A"/>
    <w:rsid w:val="00566F06"/>
    <w:rsid w:val="00567C26"/>
    <w:rsid w:val="00570CC6"/>
    <w:rsid w:val="00572230"/>
    <w:rsid w:val="005774D2"/>
    <w:rsid w:val="00580FF5"/>
    <w:rsid w:val="00586E68"/>
    <w:rsid w:val="005906C7"/>
    <w:rsid w:val="00590808"/>
    <w:rsid w:val="00594B11"/>
    <w:rsid w:val="00595229"/>
    <w:rsid w:val="005A1D32"/>
    <w:rsid w:val="005A6337"/>
    <w:rsid w:val="005A77B5"/>
    <w:rsid w:val="005B0AFD"/>
    <w:rsid w:val="005B2346"/>
    <w:rsid w:val="005B3052"/>
    <w:rsid w:val="005B4D76"/>
    <w:rsid w:val="005B6AE2"/>
    <w:rsid w:val="005C1D21"/>
    <w:rsid w:val="005C221F"/>
    <w:rsid w:val="005C2426"/>
    <w:rsid w:val="005C2B5E"/>
    <w:rsid w:val="005C4016"/>
    <w:rsid w:val="005C5392"/>
    <w:rsid w:val="005C62D4"/>
    <w:rsid w:val="005C76B7"/>
    <w:rsid w:val="005D0B86"/>
    <w:rsid w:val="005D0DAE"/>
    <w:rsid w:val="005D284B"/>
    <w:rsid w:val="005D4B1F"/>
    <w:rsid w:val="005D4BFC"/>
    <w:rsid w:val="005D5B85"/>
    <w:rsid w:val="005D6F86"/>
    <w:rsid w:val="005E3369"/>
    <w:rsid w:val="005E56BE"/>
    <w:rsid w:val="005E571F"/>
    <w:rsid w:val="005E62C4"/>
    <w:rsid w:val="005E6B6B"/>
    <w:rsid w:val="005F0394"/>
    <w:rsid w:val="005F214C"/>
    <w:rsid w:val="005F2BEA"/>
    <w:rsid w:val="005F502A"/>
    <w:rsid w:val="005F5935"/>
    <w:rsid w:val="005F5D07"/>
    <w:rsid w:val="00606F54"/>
    <w:rsid w:val="00613478"/>
    <w:rsid w:val="00615795"/>
    <w:rsid w:val="00616804"/>
    <w:rsid w:val="00621136"/>
    <w:rsid w:val="00625594"/>
    <w:rsid w:val="006256E5"/>
    <w:rsid w:val="00630F65"/>
    <w:rsid w:val="00631B5F"/>
    <w:rsid w:val="00631D42"/>
    <w:rsid w:val="00633268"/>
    <w:rsid w:val="006339FC"/>
    <w:rsid w:val="00633B12"/>
    <w:rsid w:val="00635672"/>
    <w:rsid w:val="00642CB2"/>
    <w:rsid w:val="00642DE5"/>
    <w:rsid w:val="00643C18"/>
    <w:rsid w:val="00645C92"/>
    <w:rsid w:val="00646C67"/>
    <w:rsid w:val="00657E37"/>
    <w:rsid w:val="006607CA"/>
    <w:rsid w:val="00660E07"/>
    <w:rsid w:val="00662F69"/>
    <w:rsid w:val="00683220"/>
    <w:rsid w:val="006847A9"/>
    <w:rsid w:val="00685FF3"/>
    <w:rsid w:val="00686F2B"/>
    <w:rsid w:val="00690166"/>
    <w:rsid w:val="00692ADB"/>
    <w:rsid w:val="00693B0B"/>
    <w:rsid w:val="0069535B"/>
    <w:rsid w:val="006A05B7"/>
    <w:rsid w:val="006A463D"/>
    <w:rsid w:val="006A77B5"/>
    <w:rsid w:val="006A79B3"/>
    <w:rsid w:val="006B3B16"/>
    <w:rsid w:val="006B6069"/>
    <w:rsid w:val="006C082A"/>
    <w:rsid w:val="006C1A97"/>
    <w:rsid w:val="006C2053"/>
    <w:rsid w:val="006C494B"/>
    <w:rsid w:val="006C4E72"/>
    <w:rsid w:val="006C63E9"/>
    <w:rsid w:val="006C6AD0"/>
    <w:rsid w:val="006C7B49"/>
    <w:rsid w:val="006C7B5D"/>
    <w:rsid w:val="006D3D63"/>
    <w:rsid w:val="006E069D"/>
    <w:rsid w:val="006E13FD"/>
    <w:rsid w:val="006E5E34"/>
    <w:rsid w:val="006E60F5"/>
    <w:rsid w:val="006F192E"/>
    <w:rsid w:val="006F3896"/>
    <w:rsid w:val="006F53DF"/>
    <w:rsid w:val="007011F8"/>
    <w:rsid w:val="00703E5A"/>
    <w:rsid w:val="00705763"/>
    <w:rsid w:val="00706C3E"/>
    <w:rsid w:val="00712AD1"/>
    <w:rsid w:val="00712F72"/>
    <w:rsid w:val="00713A26"/>
    <w:rsid w:val="00713ECE"/>
    <w:rsid w:val="00715E04"/>
    <w:rsid w:val="00715E6D"/>
    <w:rsid w:val="007162FE"/>
    <w:rsid w:val="0071656C"/>
    <w:rsid w:val="0072383B"/>
    <w:rsid w:val="00731413"/>
    <w:rsid w:val="00733FC6"/>
    <w:rsid w:val="00734FC9"/>
    <w:rsid w:val="007350BC"/>
    <w:rsid w:val="00741C53"/>
    <w:rsid w:val="00743F05"/>
    <w:rsid w:val="00750E5E"/>
    <w:rsid w:val="00752C98"/>
    <w:rsid w:val="0076002A"/>
    <w:rsid w:val="0077107D"/>
    <w:rsid w:val="00772EE3"/>
    <w:rsid w:val="0077797C"/>
    <w:rsid w:val="0078202B"/>
    <w:rsid w:val="00783D1E"/>
    <w:rsid w:val="00786D8D"/>
    <w:rsid w:val="00792579"/>
    <w:rsid w:val="00797A8A"/>
    <w:rsid w:val="007A14EE"/>
    <w:rsid w:val="007A3966"/>
    <w:rsid w:val="007A3C29"/>
    <w:rsid w:val="007B2D4B"/>
    <w:rsid w:val="007B4AE4"/>
    <w:rsid w:val="007B5479"/>
    <w:rsid w:val="007C12B1"/>
    <w:rsid w:val="007C215F"/>
    <w:rsid w:val="007D1E6D"/>
    <w:rsid w:val="007D3AD4"/>
    <w:rsid w:val="007D4313"/>
    <w:rsid w:val="007D46E6"/>
    <w:rsid w:val="007E0540"/>
    <w:rsid w:val="007E0F51"/>
    <w:rsid w:val="007E36D7"/>
    <w:rsid w:val="007E45BA"/>
    <w:rsid w:val="007E4DE4"/>
    <w:rsid w:val="007E6AB1"/>
    <w:rsid w:val="007E6AD2"/>
    <w:rsid w:val="007E6F68"/>
    <w:rsid w:val="007F00CE"/>
    <w:rsid w:val="007F2E60"/>
    <w:rsid w:val="007F45DE"/>
    <w:rsid w:val="007F4AC4"/>
    <w:rsid w:val="007F6797"/>
    <w:rsid w:val="00800190"/>
    <w:rsid w:val="00800A5A"/>
    <w:rsid w:val="00802C4C"/>
    <w:rsid w:val="00803588"/>
    <w:rsid w:val="00803A3C"/>
    <w:rsid w:val="008054A4"/>
    <w:rsid w:val="00806D88"/>
    <w:rsid w:val="008070D5"/>
    <w:rsid w:val="00813256"/>
    <w:rsid w:val="00813A01"/>
    <w:rsid w:val="0082071D"/>
    <w:rsid w:val="008215D8"/>
    <w:rsid w:val="00824BAC"/>
    <w:rsid w:val="008264F6"/>
    <w:rsid w:val="00826511"/>
    <w:rsid w:val="008305B2"/>
    <w:rsid w:val="00832A3B"/>
    <w:rsid w:val="00832EAC"/>
    <w:rsid w:val="00837521"/>
    <w:rsid w:val="008408D6"/>
    <w:rsid w:val="00842792"/>
    <w:rsid w:val="00845AE8"/>
    <w:rsid w:val="00846966"/>
    <w:rsid w:val="00851EBC"/>
    <w:rsid w:val="00854714"/>
    <w:rsid w:val="0086401F"/>
    <w:rsid w:val="008654EA"/>
    <w:rsid w:val="00872062"/>
    <w:rsid w:val="00880AA8"/>
    <w:rsid w:val="008851F6"/>
    <w:rsid w:val="00885584"/>
    <w:rsid w:val="00890E21"/>
    <w:rsid w:val="008913F7"/>
    <w:rsid w:val="00893324"/>
    <w:rsid w:val="008938DF"/>
    <w:rsid w:val="00893FD5"/>
    <w:rsid w:val="00894E4A"/>
    <w:rsid w:val="00896B73"/>
    <w:rsid w:val="008A0413"/>
    <w:rsid w:val="008A0717"/>
    <w:rsid w:val="008A5C91"/>
    <w:rsid w:val="008A7F8A"/>
    <w:rsid w:val="008B2199"/>
    <w:rsid w:val="008B2AE6"/>
    <w:rsid w:val="008B4EB6"/>
    <w:rsid w:val="008B5D6D"/>
    <w:rsid w:val="008C0240"/>
    <w:rsid w:val="008C0B44"/>
    <w:rsid w:val="008C16C9"/>
    <w:rsid w:val="008C1825"/>
    <w:rsid w:val="008C1E1B"/>
    <w:rsid w:val="008C2A85"/>
    <w:rsid w:val="008C47A1"/>
    <w:rsid w:val="008D0C68"/>
    <w:rsid w:val="008D2910"/>
    <w:rsid w:val="008E1C43"/>
    <w:rsid w:val="008E3853"/>
    <w:rsid w:val="008E5D71"/>
    <w:rsid w:val="008E6C44"/>
    <w:rsid w:val="008F0751"/>
    <w:rsid w:val="008F4268"/>
    <w:rsid w:val="00902513"/>
    <w:rsid w:val="009027BE"/>
    <w:rsid w:val="009048A0"/>
    <w:rsid w:val="009132C5"/>
    <w:rsid w:val="0091440C"/>
    <w:rsid w:val="00915905"/>
    <w:rsid w:val="0091723C"/>
    <w:rsid w:val="009174AE"/>
    <w:rsid w:val="00921FFC"/>
    <w:rsid w:val="009228EE"/>
    <w:rsid w:val="00923F0A"/>
    <w:rsid w:val="00925116"/>
    <w:rsid w:val="009261C1"/>
    <w:rsid w:val="00932520"/>
    <w:rsid w:val="00937007"/>
    <w:rsid w:val="00937EE0"/>
    <w:rsid w:val="009400C2"/>
    <w:rsid w:val="00942000"/>
    <w:rsid w:val="0094426D"/>
    <w:rsid w:val="00946146"/>
    <w:rsid w:val="009462E8"/>
    <w:rsid w:val="00950AF4"/>
    <w:rsid w:val="009533C7"/>
    <w:rsid w:val="00953BAD"/>
    <w:rsid w:val="00953C20"/>
    <w:rsid w:val="00953FA9"/>
    <w:rsid w:val="00955F98"/>
    <w:rsid w:val="0095750D"/>
    <w:rsid w:val="00962C59"/>
    <w:rsid w:val="00962F9F"/>
    <w:rsid w:val="00963833"/>
    <w:rsid w:val="00964703"/>
    <w:rsid w:val="00966DCF"/>
    <w:rsid w:val="00970EFB"/>
    <w:rsid w:val="009744B5"/>
    <w:rsid w:val="00974A65"/>
    <w:rsid w:val="009752FC"/>
    <w:rsid w:val="00977748"/>
    <w:rsid w:val="00981DBB"/>
    <w:rsid w:val="009848E8"/>
    <w:rsid w:val="00986EB6"/>
    <w:rsid w:val="00990B9A"/>
    <w:rsid w:val="00991BEE"/>
    <w:rsid w:val="009A14EE"/>
    <w:rsid w:val="009B1C1B"/>
    <w:rsid w:val="009C2E99"/>
    <w:rsid w:val="009C4255"/>
    <w:rsid w:val="009C467F"/>
    <w:rsid w:val="009C5809"/>
    <w:rsid w:val="009C61F6"/>
    <w:rsid w:val="009D0FAE"/>
    <w:rsid w:val="009D42E0"/>
    <w:rsid w:val="009D7515"/>
    <w:rsid w:val="009D776A"/>
    <w:rsid w:val="009E41AE"/>
    <w:rsid w:val="009E6DF1"/>
    <w:rsid w:val="009E749E"/>
    <w:rsid w:val="009F3FB6"/>
    <w:rsid w:val="009F5175"/>
    <w:rsid w:val="009F54FA"/>
    <w:rsid w:val="009F5D52"/>
    <w:rsid w:val="00A04AD2"/>
    <w:rsid w:val="00A05D6E"/>
    <w:rsid w:val="00A07F4F"/>
    <w:rsid w:val="00A11444"/>
    <w:rsid w:val="00A2739E"/>
    <w:rsid w:val="00A27927"/>
    <w:rsid w:val="00A34E02"/>
    <w:rsid w:val="00A37B3D"/>
    <w:rsid w:val="00A40BD6"/>
    <w:rsid w:val="00A4167C"/>
    <w:rsid w:val="00A42D40"/>
    <w:rsid w:val="00A42E2B"/>
    <w:rsid w:val="00A445A0"/>
    <w:rsid w:val="00A45580"/>
    <w:rsid w:val="00A46862"/>
    <w:rsid w:val="00A50E8C"/>
    <w:rsid w:val="00A565AC"/>
    <w:rsid w:val="00A602BA"/>
    <w:rsid w:val="00A6652F"/>
    <w:rsid w:val="00A702ED"/>
    <w:rsid w:val="00A70FE5"/>
    <w:rsid w:val="00A728CF"/>
    <w:rsid w:val="00A72B60"/>
    <w:rsid w:val="00A730E2"/>
    <w:rsid w:val="00A808BC"/>
    <w:rsid w:val="00A80C6C"/>
    <w:rsid w:val="00A81A7D"/>
    <w:rsid w:val="00A8225C"/>
    <w:rsid w:val="00A86D56"/>
    <w:rsid w:val="00A903F8"/>
    <w:rsid w:val="00A93C9F"/>
    <w:rsid w:val="00A95B6D"/>
    <w:rsid w:val="00A97F00"/>
    <w:rsid w:val="00AA48FE"/>
    <w:rsid w:val="00AA7649"/>
    <w:rsid w:val="00AB4F0C"/>
    <w:rsid w:val="00AB59FA"/>
    <w:rsid w:val="00AB7B2F"/>
    <w:rsid w:val="00AB7FB1"/>
    <w:rsid w:val="00AC5274"/>
    <w:rsid w:val="00AC5ACF"/>
    <w:rsid w:val="00AC650A"/>
    <w:rsid w:val="00AC7A23"/>
    <w:rsid w:val="00AD0C02"/>
    <w:rsid w:val="00AD5B07"/>
    <w:rsid w:val="00AE136B"/>
    <w:rsid w:val="00AE1E14"/>
    <w:rsid w:val="00AE402F"/>
    <w:rsid w:val="00AF2BFE"/>
    <w:rsid w:val="00AF6007"/>
    <w:rsid w:val="00B01A69"/>
    <w:rsid w:val="00B13213"/>
    <w:rsid w:val="00B15E7E"/>
    <w:rsid w:val="00B22241"/>
    <w:rsid w:val="00B23626"/>
    <w:rsid w:val="00B26937"/>
    <w:rsid w:val="00B30EE3"/>
    <w:rsid w:val="00B328ED"/>
    <w:rsid w:val="00B32A85"/>
    <w:rsid w:val="00B32C1F"/>
    <w:rsid w:val="00B34B4F"/>
    <w:rsid w:val="00B37D3D"/>
    <w:rsid w:val="00B40A7B"/>
    <w:rsid w:val="00B43140"/>
    <w:rsid w:val="00B46130"/>
    <w:rsid w:val="00B474D1"/>
    <w:rsid w:val="00B50779"/>
    <w:rsid w:val="00B56BFB"/>
    <w:rsid w:val="00B6034F"/>
    <w:rsid w:val="00B67B42"/>
    <w:rsid w:val="00B702AC"/>
    <w:rsid w:val="00B72D92"/>
    <w:rsid w:val="00B75033"/>
    <w:rsid w:val="00B77C43"/>
    <w:rsid w:val="00B80C81"/>
    <w:rsid w:val="00B827B1"/>
    <w:rsid w:val="00B83FB9"/>
    <w:rsid w:val="00B843F3"/>
    <w:rsid w:val="00B91134"/>
    <w:rsid w:val="00B947A5"/>
    <w:rsid w:val="00BA2E8B"/>
    <w:rsid w:val="00BA37A8"/>
    <w:rsid w:val="00BB4320"/>
    <w:rsid w:val="00BB4F1E"/>
    <w:rsid w:val="00BC1174"/>
    <w:rsid w:val="00BC3086"/>
    <w:rsid w:val="00BD18C8"/>
    <w:rsid w:val="00BD3630"/>
    <w:rsid w:val="00BD6732"/>
    <w:rsid w:val="00BE45B3"/>
    <w:rsid w:val="00BE58F8"/>
    <w:rsid w:val="00BE5D4E"/>
    <w:rsid w:val="00BE5D52"/>
    <w:rsid w:val="00BE6CFF"/>
    <w:rsid w:val="00BE7354"/>
    <w:rsid w:val="00BE7EBA"/>
    <w:rsid w:val="00BF0507"/>
    <w:rsid w:val="00BF05AE"/>
    <w:rsid w:val="00BF127C"/>
    <w:rsid w:val="00BF2E4E"/>
    <w:rsid w:val="00BF3A76"/>
    <w:rsid w:val="00BF57C5"/>
    <w:rsid w:val="00BF7067"/>
    <w:rsid w:val="00C05DE8"/>
    <w:rsid w:val="00C071C9"/>
    <w:rsid w:val="00C079EB"/>
    <w:rsid w:val="00C10CF6"/>
    <w:rsid w:val="00C10FDF"/>
    <w:rsid w:val="00C151F6"/>
    <w:rsid w:val="00C15499"/>
    <w:rsid w:val="00C202BC"/>
    <w:rsid w:val="00C22C0E"/>
    <w:rsid w:val="00C22E46"/>
    <w:rsid w:val="00C239CE"/>
    <w:rsid w:val="00C32AD2"/>
    <w:rsid w:val="00C32FB1"/>
    <w:rsid w:val="00C3432F"/>
    <w:rsid w:val="00C40895"/>
    <w:rsid w:val="00C41A8C"/>
    <w:rsid w:val="00C43588"/>
    <w:rsid w:val="00C437AE"/>
    <w:rsid w:val="00C44515"/>
    <w:rsid w:val="00C4670B"/>
    <w:rsid w:val="00C50E35"/>
    <w:rsid w:val="00C5729A"/>
    <w:rsid w:val="00C6424D"/>
    <w:rsid w:val="00C64A74"/>
    <w:rsid w:val="00C65769"/>
    <w:rsid w:val="00C74D20"/>
    <w:rsid w:val="00C74E70"/>
    <w:rsid w:val="00C7564D"/>
    <w:rsid w:val="00C76E8C"/>
    <w:rsid w:val="00C8179E"/>
    <w:rsid w:val="00C821C7"/>
    <w:rsid w:val="00C83294"/>
    <w:rsid w:val="00C92123"/>
    <w:rsid w:val="00C922FB"/>
    <w:rsid w:val="00C96198"/>
    <w:rsid w:val="00C96F23"/>
    <w:rsid w:val="00C97FD2"/>
    <w:rsid w:val="00CA4306"/>
    <w:rsid w:val="00CA4A58"/>
    <w:rsid w:val="00CB17A5"/>
    <w:rsid w:val="00CB3D21"/>
    <w:rsid w:val="00CB7430"/>
    <w:rsid w:val="00CC6D2B"/>
    <w:rsid w:val="00CC70C9"/>
    <w:rsid w:val="00CC7738"/>
    <w:rsid w:val="00CD0DC3"/>
    <w:rsid w:val="00CD32FE"/>
    <w:rsid w:val="00CD3382"/>
    <w:rsid w:val="00CD6AB8"/>
    <w:rsid w:val="00CD704B"/>
    <w:rsid w:val="00CD7178"/>
    <w:rsid w:val="00CE05D7"/>
    <w:rsid w:val="00CE631A"/>
    <w:rsid w:val="00CF1647"/>
    <w:rsid w:val="00CF1DF7"/>
    <w:rsid w:val="00D004BF"/>
    <w:rsid w:val="00D00653"/>
    <w:rsid w:val="00D0114B"/>
    <w:rsid w:val="00D02EE8"/>
    <w:rsid w:val="00D03775"/>
    <w:rsid w:val="00D10297"/>
    <w:rsid w:val="00D106EF"/>
    <w:rsid w:val="00D13EFC"/>
    <w:rsid w:val="00D14E86"/>
    <w:rsid w:val="00D15370"/>
    <w:rsid w:val="00D16984"/>
    <w:rsid w:val="00D22904"/>
    <w:rsid w:val="00D22BC3"/>
    <w:rsid w:val="00D2719C"/>
    <w:rsid w:val="00D27C34"/>
    <w:rsid w:val="00D35FB4"/>
    <w:rsid w:val="00D36C54"/>
    <w:rsid w:val="00D379FC"/>
    <w:rsid w:val="00D4063B"/>
    <w:rsid w:val="00D413CB"/>
    <w:rsid w:val="00D42A3B"/>
    <w:rsid w:val="00D47930"/>
    <w:rsid w:val="00D527B2"/>
    <w:rsid w:val="00D56415"/>
    <w:rsid w:val="00D57567"/>
    <w:rsid w:val="00D7414F"/>
    <w:rsid w:val="00D75649"/>
    <w:rsid w:val="00D802D0"/>
    <w:rsid w:val="00D84ACA"/>
    <w:rsid w:val="00D8607D"/>
    <w:rsid w:val="00D8616D"/>
    <w:rsid w:val="00D8663A"/>
    <w:rsid w:val="00D869E8"/>
    <w:rsid w:val="00D90D1A"/>
    <w:rsid w:val="00D91CA9"/>
    <w:rsid w:val="00D92E0E"/>
    <w:rsid w:val="00D948DA"/>
    <w:rsid w:val="00D96B63"/>
    <w:rsid w:val="00D96E6C"/>
    <w:rsid w:val="00D97BAB"/>
    <w:rsid w:val="00DA051F"/>
    <w:rsid w:val="00DA1FE0"/>
    <w:rsid w:val="00DA2697"/>
    <w:rsid w:val="00DA4E3D"/>
    <w:rsid w:val="00DB63A5"/>
    <w:rsid w:val="00DB71B6"/>
    <w:rsid w:val="00DC13D0"/>
    <w:rsid w:val="00DC367F"/>
    <w:rsid w:val="00DC55E9"/>
    <w:rsid w:val="00DC793A"/>
    <w:rsid w:val="00DD4381"/>
    <w:rsid w:val="00DD6434"/>
    <w:rsid w:val="00DE52E8"/>
    <w:rsid w:val="00DF2482"/>
    <w:rsid w:val="00E02499"/>
    <w:rsid w:val="00E0328A"/>
    <w:rsid w:val="00E120CC"/>
    <w:rsid w:val="00E13CDC"/>
    <w:rsid w:val="00E17C63"/>
    <w:rsid w:val="00E20A14"/>
    <w:rsid w:val="00E246B7"/>
    <w:rsid w:val="00E25598"/>
    <w:rsid w:val="00E275F1"/>
    <w:rsid w:val="00E3085D"/>
    <w:rsid w:val="00E32552"/>
    <w:rsid w:val="00E3431E"/>
    <w:rsid w:val="00E36876"/>
    <w:rsid w:val="00E43AEE"/>
    <w:rsid w:val="00E4509C"/>
    <w:rsid w:val="00E451D3"/>
    <w:rsid w:val="00E46C92"/>
    <w:rsid w:val="00E53C01"/>
    <w:rsid w:val="00E54709"/>
    <w:rsid w:val="00E54F36"/>
    <w:rsid w:val="00E562DE"/>
    <w:rsid w:val="00E605F7"/>
    <w:rsid w:val="00E61E95"/>
    <w:rsid w:val="00E6249D"/>
    <w:rsid w:val="00E648CC"/>
    <w:rsid w:val="00E658E1"/>
    <w:rsid w:val="00E67437"/>
    <w:rsid w:val="00E722C0"/>
    <w:rsid w:val="00E7734A"/>
    <w:rsid w:val="00E776AC"/>
    <w:rsid w:val="00E83C05"/>
    <w:rsid w:val="00E83CD9"/>
    <w:rsid w:val="00E84F27"/>
    <w:rsid w:val="00E863DC"/>
    <w:rsid w:val="00E87101"/>
    <w:rsid w:val="00E876A1"/>
    <w:rsid w:val="00E90269"/>
    <w:rsid w:val="00E907DA"/>
    <w:rsid w:val="00E92AD4"/>
    <w:rsid w:val="00E94488"/>
    <w:rsid w:val="00E94808"/>
    <w:rsid w:val="00E9677B"/>
    <w:rsid w:val="00E96D0E"/>
    <w:rsid w:val="00E96DAF"/>
    <w:rsid w:val="00EA03C2"/>
    <w:rsid w:val="00EA3069"/>
    <w:rsid w:val="00EA3271"/>
    <w:rsid w:val="00EA5A5F"/>
    <w:rsid w:val="00EA660F"/>
    <w:rsid w:val="00EB3BA5"/>
    <w:rsid w:val="00EB4E52"/>
    <w:rsid w:val="00EB6CF9"/>
    <w:rsid w:val="00EC4547"/>
    <w:rsid w:val="00ED7339"/>
    <w:rsid w:val="00EE0874"/>
    <w:rsid w:val="00EE0908"/>
    <w:rsid w:val="00EE6B2A"/>
    <w:rsid w:val="00EE6B4F"/>
    <w:rsid w:val="00EE76DB"/>
    <w:rsid w:val="00EF148D"/>
    <w:rsid w:val="00EF2E6B"/>
    <w:rsid w:val="00EF5618"/>
    <w:rsid w:val="00EF5AB0"/>
    <w:rsid w:val="00EF641B"/>
    <w:rsid w:val="00F00FC4"/>
    <w:rsid w:val="00F05DAD"/>
    <w:rsid w:val="00F15241"/>
    <w:rsid w:val="00F16414"/>
    <w:rsid w:val="00F16A10"/>
    <w:rsid w:val="00F20774"/>
    <w:rsid w:val="00F21692"/>
    <w:rsid w:val="00F21920"/>
    <w:rsid w:val="00F244F4"/>
    <w:rsid w:val="00F2459E"/>
    <w:rsid w:val="00F25C58"/>
    <w:rsid w:val="00F303EE"/>
    <w:rsid w:val="00F3113F"/>
    <w:rsid w:val="00F33CD8"/>
    <w:rsid w:val="00F35F3E"/>
    <w:rsid w:val="00F40C67"/>
    <w:rsid w:val="00F468B4"/>
    <w:rsid w:val="00F47AB8"/>
    <w:rsid w:val="00F51206"/>
    <w:rsid w:val="00F51DE6"/>
    <w:rsid w:val="00F52A4D"/>
    <w:rsid w:val="00F54A03"/>
    <w:rsid w:val="00F55930"/>
    <w:rsid w:val="00F601FC"/>
    <w:rsid w:val="00F64FD1"/>
    <w:rsid w:val="00F732A3"/>
    <w:rsid w:val="00F73E7E"/>
    <w:rsid w:val="00F740F2"/>
    <w:rsid w:val="00F7538B"/>
    <w:rsid w:val="00F75D71"/>
    <w:rsid w:val="00F76EE6"/>
    <w:rsid w:val="00F80719"/>
    <w:rsid w:val="00F835F4"/>
    <w:rsid w:val="00F84ED4"/>
    <w:rsid w:val="00F86CB4"/>
    <w:rsid w:val="00F878C3"/>
    <w:rsid w:val="00F967BD"/>
    <w:rsid w:val="00F968A6"/>
    <w:rsid w:val="00FA22A1"/>
    <w:rsid w:val="00FA4368"/>
    <w:rsid w:val="00FA7DEA"/>
    <w:rsid w:val="00FB0707"/>
    <w:rsid w:val="00FB0FA5"/>
    <w:rsid w:val="00FB13E3"/>
    <w:rsid w:val="00FB394F"/>
    <w:rsid w:val="00FB4157"/>
    <w:rsid w:val="00FB5AD0"/>
    <w:rsid w:val="00FC12B5"/>
    <w:rsid w:val="00FC1EFC"/>
    <w:rsid w:val="00FC268D"/>
    <w:rsid w:val="00FC2C49"/>
    <w:rsid w:val="00FC35DA"/>
    <w:rsid w:val="00FC3BF4"/>
    <w:rsid w:val="00FC4AAD"/>
    <w:rsid w:val="00FD12AC"/>
    <w:rsid w:val="00FD213F"/>
    <w:rsid w:val="00FD245C"/>
    <w:rsid w:val="00FD40C7"/>
    <w:rsid w:val="00FE05AE"/>
    <w:rsid w:val="00FE3033"/>
    <w:rsid w:val="00FE386C"/>
    <w:rsid w:val="00FE40D6"/>
    <w:rsid w:val="00FE44FC"/>
    <w:rsid w:val="00FE51C9"/>
    <w:rsid w:val="00FE76E8"/>
    <w:rsid w:val="00FF0CD7"/>
    <w:rsid w:val="00FF2DCE"/>
    <w:rsid w:val="00FF34A0"/>
    <w:rsid w:val="00FF3C83"/>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1A70"/>
  <w15:chartTrackingRefBased/>
  <w15:docId w15:val="{79E69588-3639-498D-9478-4B9345EC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2A79"/>
    <w:pPr>
      <w:keepNext/>
      <w:jc w:val="center"/>
      <w:outlineLvl w:val="0"/>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A79"/>
    <w:rPr>
      <w:rFonts w:ascii="Arial" w:eastAsia="Times New Roman" w:hAnsi="Arial" w:cs="Times New Roman"/>
      <w:b/>
      <w:sz w:val="18"/>
      <w:szCs w:val="20"/>
    </w:rPr>
  </w:style>
  <w:style w:type="paragraph" w:styleId="Header">
    <w:name w:val="header"/>
    <w:basedOn w:val="Normal"/>
    <w:link w:val="HeaderChar"/>
    <w:rsid w:val="00012A79"/>
    <w:pPr>
      <w:tabs>
        <w:tab w:val="center" w:pos="4320"/>
        <w:tab w:val="right" w:pos="8640"/>
      </w:tabs>
    </w:pPr>
  </w:style>
  <w:style w:type="character" w:customStyle="1" w:styleId="HeaderChar">
    <w:name w:val="Header Char"/>
    <w:basedOn w:val="DefaultParagraphFont"/>
    <w:link w:val="Header"/>
    <w:rsid w:val="00012A79"/>
    <w:rPr>
      <w:rFonts w:ascii="Times New Roman" w:eastAsia="Times New Roman" w:hAnsi="Times New Roman" w:cs="Times New Roman"/>
      <w:sz w:val="24"/>
      <w:szCs w:val="20"/>
    </w:rPr>
  </w:style>
  <w:style w:type="paragraph" w:styleId="Footer">
    <w:name w:val="footer"/>
    <w:basedOn w:val="Normal"/>
    <w:link w:val="FooterChar"/>
    <w:rsid w:val="00012A79"/>
    <w:pPr>
      <w:tabs>
        <w:tab w:val="center" w:pos="4320"/>
        <w:tab w:val="right" w:pos="8640"/>
      </w:tabs>
    </w:pPr>
  </w:style>
  <w:style w:type="character" w:customStyle="1" w:styleId="FooterChar">
    <w:name w:val="Footer Char"/>
    <w:basedOn w:val="DefaultParagraphFont"/>
    <w:link w:val="Footer"/>
    <w:rsid w:val="00012A79"/>
    <w:rPr>
      <w:rFonts w:ascii="Times New Roman" w:eastAsia="Times New Roman" w:hAnsi="Times New Roman" w:cs="Times New Roman"/>
      <w:sz w:val="24"/>
      <w:szCs w:val="20"/>
    </w:rPr>
  </w:style>
  <w:style w:type="character" w:styleId="PageNumber">
    <w:name w:val="page number"/>
    <w:basedOn w:val="DefaultParagraphFont"/>
    <w:rsid w:val="00012A79"/>
  </w:style>
  <w:style w:type="paragraph" w:styleId="ListParagraph">
    <w:name w:val="List Paragraph"/>
    <w:basedOn w:val="Normal"/>
    <w:uiPriority w:val="34"/>
    <w:qFormat/>
    <w:rsid w:val="00012A7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012A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2A79"/>
    <w:rPr>
      <w:rFonts w:eastAsiaTheme="minorEastAsia"/>
      <w:lang w:eastAsia="ja-JP"/>
    </w:rPr>
  </w:style>
  <w:style w:type="paragraph" w:styleId="NormalWeb">
    <w:name w:val="Normal (Web)"/>
    <w:basedOn w:val="Normal"/>
    <w:uiPriority w:val="99"/>
    <w:unhideWhenUsed/>
    <w:rsid w:val="00012A79"/>
    <w:pPr>
      <w:spacing w:after="360"/>
    </w:pPr>
    <w:rPr>
      <w:szCs w:val="24"/>
    </w:rPr>
  </w:style>
  <w:style w:type="character" w:styleId="Hyperlink">
    <w:name w:val="Hyperlink"/>
    <w:basedOn w:val="DefaultParagraphFont"/>
    <w:uiPriority w:val="99"/>
    <w:unhideWhenUsed/>
    <w:rsid w:val="00012A79"/>
    <w:rPr>
      <w:color w:val="0563C1" w:themeColor="hyperlink"/>
      <w:u w:val="single"/>
    </w:rPr>
  </w:style>
  <w:style w:type="table" w:styleId="MediumShading1">
    <w:name w:val="Medium Shading 1"/>
    <w:basedOn w:val="TableNormal"/>
    <w:uiPriority w:val="63"/>
    <w:rsid w:val="00012A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01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2BFE"/>
    <w:rPr>
      <w:rFonts w:ascii="Arial" w:hAnsi="Arial"/>
      <w:sz w:val="18"/>
    </w:rPr>
  </w:style>
  <w:style w:type="character" w:customStyle="1" w:styleId="BodyTextChar">
    <w:name w:val="Body Text Char"/>
    <w:basedOn w:val="DefaultParagraphFont"/>
    <w:link w:val="BodyText"/>
    <w:rsid w:val="00AF2BF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735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0B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D30F9"/>
    <w:rPr>
      <w:color w:val="954F72" w:themeColor="followedHyperlink"/>
      <w:u w:val="single"/>
    </w:rPr>
  </w:style>
  <w:style w:type="character" w:styleId="CommentReference">
    <w:name w:val="annotation reference"/>
    <w:basedOn w:val="DefaultParagraphFont"/>
    <w:uiPriority w:val="99"/>
    <w:semiHidden/>
    <w:unhideWhenUsed/>
    <w:rsid w:val="004374A2"/>
    <w:rPr>
      <w:sz w:val="16"/>
      <w:szCs w:val="16"/>
    </w:rPr>
  </w:style>
  <w:style w:type="paragraph" w:styleId="CommentText">
    <w:name w:val="annotation text"/>
    <w:basedOn w:val="Normal"/>
    <w:link w:val="CommentTextChar"/>
    <w:uiPriority w:val="99"/>
    <w:semiHidden/>
    <w:unhideWhenUsed/>
    <w:rsid w:val="004374A2"/>
    <w:rPr>
      <w:sz w:val="20"/>
    </w:rPr>
  </w:style>
  <w:style w:type="character" w:customStyle="1" w:styleId="CommentTextChar">
    <w:name w:val="Comment Text Char"/>
    <w:basedOn w:val="DefaultParagraphFont"/>
    <w:link w:val="CommentText"/>
    <w:uiPriority w:val="99"/>
    <w:semiHidden/>
    <w:rsid w:val="004374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4A2"/>
    <w:rPr>
      <w:b/>
      <w:bCs/>
    </w:rPr>
  </w:style>
  <w:style w:type="character" w:customStyle="1" w:styleId="CommentSubjectChar">
    <w:name w:val="Comment Subject Char"/>
    <w:basedOn w:val="CommentTextChar"/>
    <w:link w:val="CommentSubject"/>
    <w:uiPriority w:val="99"/>
    <w:semiHidden/>
    <w:rsid w:val="004374A2"/>
    <w:rPr>
      <w:rFonts w:ascii="Times New Roman" w:eastAsia="Times New Roman" w:hAnsi="Times New Roman" w:cs="Times New Roman"/>
      <w:b/>
      <w:bCs/>
      <w:sz w:val="20"/>
      <w:szCs w:val="20"/>
    </w:rPr>
  </w:style>
  <w:style w:type="table" w:customStyle="1" w:styleId="TableGrid1">
    <w:name w:val="Table Grid1"/>
    <w:basedOn w:val="TableNormal"/>
    <w:uiPriority w:val="59"/>
    <w:rsid w:val="000A4C8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alstudies.dmschools.org" TargetMode="Externa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mschools.org" TargetMode="External"/><Relationship Id="rId17" Type="http://schemas.openxmlformats.org/officeDocument/2006/relationships/image" Target="media/image2.png"/><Relationship Id="rId25" Type="http://schemas.openxmlformats.org/officeDocument/2006/relationships/hyperlink" Target="https://www.un.org/sustainabledevelopment/development-agend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www.geography.learnontheinternet.co.uk/topics/popn1.htm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ing.dmschools.org" TargetMode="External"/><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mschools.org" TargetMode="External"/><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hyperlink" Target="http://socialstudies.dmschools.org" TargetMode="External"/><Relationship Id="rId19" Type="http://schemas.openxmlformats.org/officeDocument/2006/relationships/hyperlink" Target="http://www.geography.learnontheinternet.co.uk/topics/popn1.html"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grading.dmschools.org"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standards, suggested pacing, and resources for the academic school year.  This document is intended to be used in conjunction with district and classroom assessments to help students demonstrate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DA20AA-0BF1-455B-A824-85D562AD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Global Studies: Grade 7                             Des Moines Public Schools</vt:lpstr>
    </vt:vector>
  </TitlesOfParts>
  <Company>Des Moines Public Schools</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Studies: Grade 7                             Des Moines Public Schools</dc:title>
  <dc:subject>2018-19 CURRICULUM GUIDE</dc:subject>
  <dc:creator>Kennedy, Mckenzie</dc:creator>
  <cp:keywords/>
  <dc:description/>
  <cp:lastModifiedBy>Kennedy, Mckenzie</cp:lastModifiedBy>
  <cp:revision>8</cp:revision>
  <cp:lastPrinted>2018-10-18T16:02:00Z</cp:lastPrinted>
  <dcterms:created xsi:type="dcterms:W3CDTF">2019-06-14T19:04:00Z</dcterms:created>
  <dcterms:modified xsi:type="dcterms:W3CDTF">2019-06-14T19:24:00Z</dcterms:modified>
</cp:coreProperties>
</file>